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50957" w14:textId="00B1AE8C" w:rsidR="00390B7F" w:rsidRPr="00390B7F" w:rsidRDefault="00507530" w:rsidP="00390B7F">
      <w:pPr>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Merely </w:t>
      </w:r>
      <w:r w:rsidR="00390B7F">
        <w:rPr>
          <w:rFonts w:asciiTheme="minorHAnsi" w:hAnsiTheme="minorHAnsi" w:cstheme="minorHAnsi"/>
          <w:b/>
          <w:sz w:val="22"/>
          <w:szCs w:val="22"/>
          <w:u w:val="single"/>
        </w:rPr>
        <w:t>Informational Matter Examination Guide – Response to Public Comments</w:t>
      </w:r>
    </w:p>
    <w:p w14:paraId="0AF41DE2" w14:textId="77777777" w:rsidR="00390B7F" w:rsidRDefault="00390B7F">
      <w:pPr>
        <w:rPr>
          <w:rFonts w:asciiTheme="minorHAnsi" w:hAnsiTheme="minorHAnsi" w:cstheme="minorHAnsi"/>
          <w:sz w:val="22"/>
          <w:szCs w:val="22"/>
        </w:rPr>
      </w:pPr>
    </w:p>
    <w:p w14:paraId="522B2152" w14:textId="373F90E3" w:rsidR="001F6365" w:rsidRPr="00390B7F" w:rsidRDefault="00C10B24">
      <w:pPr>
        <w:rPr>
          <w:rFonts w:asciiTheme="minorHAnsi" w:hAnsiTheme="minorHAnsi" w:cstheme="minorHAnsi"/>
          <w:sz w:val="22"/>
          <w:szCs w:val="22"/>
        </w:rPr>
      </w:pPr>
      <w:r w:rsidRPr="00390B7F">
        <w:rPr>
          <w:rFonts w:asciiTheme="minorHAnsi" w:hAnsiTheme="minorHAnsi" w:cstheme="minorHAnsi"/>
          <w:sz w:val="22"/>
          <w:szCs w:val="22"/>
        </w:rPr>
        <w:t>Thank you to all who submitted comments.</w:t>
      </w:r>
      <w:r w:rsidR="00F51D41">
        <w:rPr>
          <w:rFonts w:asciiTheme="minorHAnsi" w:hAnsiTheme="minorHAnsi" w:cstheme="minorHAnsi"/>
          <w:sz w:val="22"/>
          <w:szCs w:val="22"/>
        </w:rPr>
        <w:t xml:space="preserve"> </w:t>
      </w:r>
      <w:r w:rsidRPr="00390B7F">
        <w:rPr>
          <w:rFonts w:asciiTheme="minorHAnsi" w:hAnsiTheme="minorHAnsi" w:cstheme="minorHAnsi"/>
          <w:sz w:val="22"/>
          <w:szCs w:val="22"/>
        </w:rPr>
        <w:t>These insightful and constructive comments aid</w:t>
      </w:r>
      <w:r w:rsidR="002E3F35">
        <w:rPr>
          <w:rFonts w:asciiTheme="minorHAnsi" w:hAnsiTheme="minorHAnsi" w:cstheme="minorHAnsi"/>
          <w:sz w:val="22"/>
          <w:szCs w:val="22"/>
        </w:rPr>
        <w:t>ed</w:t>
      </w:r>
      <w:r w:rsidRPr="00390B7F">
        <w:rPr>
          <w:rFonts w:asciiTheme="minorHAnsi" w:hAnsiTheme="minorHAnsi" w:cstheme="minorHAnsi"/>
          <w:sz w:val="22"/>
          <w:szCs w:val="22"/>
        </w:rPr>
        <w:t xml:space="preserve"> the USPTO in producing a final version of the examination </w:t>
      </w:r>
      <w:r w:rsidR="0076353B" w:rsidRPr="00390B7F">
        <w:rPr>
          <w:rFonts w:asciiTheme="minorHAnsi" w:hAnsiTheme="minorHAnsi" w:cstheme="minorHAnsi"/>
          <w:sz w:val="22"/>
          <w:szCs w:val="22"/>
        </w:rPr>
        <w:t>exam guide</w:t>
      </w:r>
      <w:r w:rsidRPr="00390B7F">
        <w:rPr>
          <w:rFonts w:asciiTheme="minorHAnsi" w:hAnsiTheme="minorHAnsi" w:cstheme="minorHAnsi"/>
          <w:sz w:val="22"/>
          <w:szCs w:val="22"/>
        </w:rPr>
        <w:t xml:space="preserve"> that provides a clearer explanation of the relevant examination policies and procedures.</w:t>
      </w:r>
      <w:r w:rsidR="00F51D41">
        <w:rPr>
          <w:rFonts w:asciiTheme="minorHAnsi" w:hAnsiTheme="minorHAnsi" w:cstheme="minorHAnsi"/>
          <w:sz w:val="22"/>
          <w:szCs w:val="22"/>
        </w:rPr>
        <w:t xml:space="preserve"> </w:t>
      </w:r>
    </w:p>
    <w:p w14:paraId="5BAA25CC" w14:textId="77777777" w:rsidR="00C10B24" w:rsidRPr="00390B7F" w:rsidRDefault="00C10B24">
      <w:pPr>
        <w:rPr>
          <w:rFonts w:asciiTheme="minorHAnsi" w:hAnsiTheme="minorHAnsi" w:cstheme="minorHAnsi"/>
          <w:sz w:val="22"/>
          <w:szCs w:val="22"/>
        </w:rPr>
      </w:pPr>
    </w:p>
    <w:p w14:paraId="2978E93D" w14:textId="77777777" w:rsidR="00C10B24" w:rsidRPr="00390B7F" w:rsidRDefault="00C10B24">
      <w:pPr>
        <w:rPr>
          <w:rFonts w:asciiTheme="minorHAnsi" w:hAnsiTheme="minorHAnsi" w:cstheme="minorHAnsi"/>
          <w:sz w:val="22"/>
          <w:szCs w:val="22"/>
        </w:rPr>
      </w:pPr>
      <w:r w:rsidRPr="00390B7F">
        <w:rPr>
          <w:rFonts w:asciiTheme="minorHAnsi" w:hAnsiTheme="minorHAnsi" w:cstheme="minorHAnsi"/>
          <w:sz w:val="22"/>
          <w:szCs w:val="22"/>
        </w:rPr>
        <w:t>In order to more efficiently respond to the comments received, we are posting a single, comprehensive response here.</w:t>
      </w:r>
    </w:p>
    <w:p w14:paraId="1E9892BE" w14:textId="77777777" w:rsidR="00AF71C3" w:rsidRPr="00390B7F" w:rsidRDefault="00AF71C3">
      <w:pPr>
        <w:rPr>
          <w:rFonts w:asciiTheme="minorHAnsi" w:hAnsiTheme="minorHAnsi" w:cstheme="minorHAnsi"/>
          <w:sz w:val="22"/>
          <w:szCs w:val="22"/>
        </w:rPr>
      </w:pPr>
    </w:p>
    <w:p w14:paraId="5E4244BC" w14:textId="77777777" w:rsidR="0076353B" w:rsidRPr="00390B7F" w:rsidRDefault="0076353B">
      <w:pPr>
        <w:rPr>
          <w:rFonts w:asciiTheme="minorHAnsi" w:hAnsiTheme="minorHAnsi" w:cstheme="minorHAnsi"/>
          <w:b/>
          <w:sz w:val="22"/>
          <w:szCs w:val="22"/>
        </w:rPr>
      </w:pPr>
      <w:r w:rsidRPr="00390B7F">
        <w:rPr>
          <w:rFonts w:asciiTheme="minorHAnsi" w:hAnsiTheme="minorHAnsi" w:cstheme="minorHAnsi"/>
          <w:b/>
          <w:sz w:val="22"/>
          <w:szCs w:val="22"/>
        </w:rPr>
        <w:t>Legal Authority</w:t>
      </w:r>
    </w:p>
    <w:p w14:paraId="079411BB" w14:textId="2107497B" w:rsidR="004155C4" w:rsidRPr="00390B7F" w:rsidRDefault="00AF71C3">
      <w:pPr>
        <w:rPr>
          <w:rFonts w:asciiTheme="minorHAnsi" w:hAnsiTheme="minorHAnsi" w:cstheme="minorHAnsi"/>
          <w:sz w:val="22"/>
          <w:szCs w:val="22"/>
        </w:rPr>
      </w:pPr>
      <w:r w:rsidRPr="00390B7F">
        <w:rPr>
          <w:rFonts w:asciiTheme="minorHAnsi" w:hAnsiTheme="minorHAnsi" w:cstheme="minorHAnsi"/>
          <w:sz w:val="22"/>
          <w:szCs w:val="22"/>
        </w:rPr>
        <w:t>Some of the comments we received questioned the legal authority for this refusal.</w:t>
      </w:r>
      <w:r w:rsidR="00F51D41">
        <w:rPr>
          <w:rFonts w:asciiTheme="minorHAnsi" w:hAnsiTheme="minorHAnsi" w:cstheme="minorHAnsi"/>
          <w:sz w:val="22"/>
          <w:szCs w:val="22"/>
        </w:rPr>
        <w:t xml:space="preserve"> </w:t>
      </w:r>
      <w:r w:rsidR="00D75849" w:rsidRPr="00D75849">
        <w:rPr>
          <w:rFonts w:asciiTheme="minorHAnsi" w:hAnsiTheme="minorHAnsi" w:cstheme="minorHAnsi"/>
          <w:sz w:val="22"/>
          <w:szCs w:val="22"/>
        </w:rPr>
        <w:t xml:space="preserve">The </w:t>
      </w:r>
      <w:r w:rsidR="008B73AD">
        <w:rPr>
          <w:rFonts w:asciiTheme="minorHAnsi" w:hAnsiTheme="minorHAnsi" w:cstheme="minorHAnsi"/>
          <w:sz w:val="22"/>
          <w:szCs w:val="22"/>
        </w:rPr>
        <w:t>failure-to-function refusal</w:t>
      </w:r>
      <w:r w:rsidR="00D75849">
        <w:rPr>
          <w:rFonts w:asciiTheme="minorHAnsi" w:hAnsiTheme="minorHAnsi" w:cstheme="minorHAnsi"/>
          <w:sz w:val="22"/>
          <w:szCs w:val="22"/>
        </w:rPr>
        <w:t xml:space="preserve"> is </w:t>
      </w:r>
      <w:r w:rsidR="00D75849" w:rsidRPr="00D75849">
        <w:rPr>
          <w:rFonts w:asciiTheme="minorHAnsi" w:hAnsiTheme="minorHAnsi" w:cstheme="minorHAnsi"/>
          <w:sz w:val="22"/>
          <w:szCs w:val="22"/>
        </w:rPr>
        <w:t xml:space="preserve">based on §§1, 2, &amp; 45 or §§1, 2, 3, &amp; 45 of the Trademark Act, </w:t>
      </w:r>
      <w:r w:rsidR="00D75849">
        <w:rPr>
          <w:rFonts w:asciiTheme="minorHAnsi" w:hAnsiTheme="minorHAnsi" w:cstheme="minorHAnsi"/>
          <w:sz w:val="22"/>
          <w:szCs w:val="22"/>
        </w:rPr>
        <w:t xml:space="preserve">and, in particular, the definition of </w:t>
      </w:r>
      <w:r w:rsidR="00CA4872">
        <w:rPr>
          <w:rFonts w:asciiTheme="minorHAnsi" w:hAnsiTheme="minorHAnsi" w:cstheme="minorHAnsi"/>
          <w:sz w:val="22"/>
          <w:szCs w:val="22"/>
        </w:rPr>
        <w:t>“</w:t>
      </w:r>
      <w:r w:rsidR="00D75849">
        <w:rPr>
          <w:rFonts w:asciiTheme="minorHAnsi" w:hAnsiTheme="minorHAnsi" w:cstheme="minorHAnsi"/>
          <w:sz w:val="22"/>
          <w:szCs w:val="22"/>
        </w:rPr>
        <w:t>trademark.</w:t>
      </w:r>
      <w:r w:rsidR="00CA4872">
        <w:rPr>
          <w:rFonts w:asciiTheme="minorHAnsi" w:hAnsiTheme="minorHAnsi" w:cstheme="minorHAnsi"/>
          <w:sz w:val="22"/>
          <w:szCs w:val="22"/>
        </w:rPr>
        <w:t>”</w:t>
      </w:r>
      <w:r w:rsidR="00F51D41">
        <w:rPr>
          <w:rFonts w:asciiTheme="minorHAnsi" w:hAnsiTheme="minorHAnsi" w:cstheme="minorHAnsi"/>
          <w:sz w:val="22"/>
          <w:szCs w:val="22"/>
        </w:rPr>
        <w:t xml:space="preserve"> </w:t>
      </w:r>
      <w:r w:rsidR="00D75849">
        <w:rPr>
          <w:rFonts w:asciiTheme="minorHAnsi" w:hAnsiTheme="minorHAnsi" w:cstheme="minorHAnsi"/>
          <w:sz w:val="22"/>
          <w:szCs w:val="22"/>
        </w:rPr>
        <w:t xml:space="preserve">The refusal </w:t>
      </w:r>
      <w:r w:rsidR="00D75849" w:rsidRPr="00D75849">
        <w:rPr>
          <w:rFonts w:asciiTheme="minorHAnsi" w:hAnsiTheme="minorHAnsi" w:cstheme="minorHAnsi"/>
          <w:sz w:val="22"/>
          <w:szCs w:val="22"/>
        </w:rPr>
        <w:t>is used for matter that would not be perceived by relevant consumers as indicating the source of the goods or services or as a means to identify and distinguish the applicant</w:t>
      </w:r>
      <w:r w:rsidR="00CA4872">
        <w:rPr>
          <w:rFonts w:asciiTheme="minorHAnsi" w:hAnsiTheme="minorHAnsi" w:cstheme="minorHAnsi"/>
          <w:sz w:val="22"/>
          <w:szCs w:val="22"/>
        </w:rPr>
        <w:t>’</w:t>
      </w:r>
      <w:r w:rsidR="00D75849" w:rsidRPr="00D75849">
        <w:rPr>
          <w:rFonts w:asciiTheme="minorHAnsi" w:hAnsiTheme="minorHAnsi" w:cstheme="minorHAnsi"/>
          <w:sz w:val="22"/>
          <w:szCs w:val="22"/>
        </w:rPr>
        <w:t xml:space="preserve">s goods or services from </w:t>
      </w:r>
      <w:r w:rsidR="00CA4872">
        <w:rPr>
          <w:rFonts w:asciiTheme="minorHAnsi" w:hAnsiTheme="minorHAnsi" w:cstheme="minorHAnsi"/>
          <w:sz w:val="22"/>
          <w:szCs w:val="22"/>
        </w:rPr>
        <w:t xml:space="preserve">those of </w:t>
      </w:r>
      <w:r w:rsidR="00D75849" w:rsidRPr="00D75849">
        <w:rPr>
          <w:rFonts w:asciiTheme="minorHAnsi" w:hAnsiTheme="minorHAnsi" w:cstheme="minorHAnsi"/>
          <w:sz w:val="22"/>
          <w:szCs w:val="22"/>
        </w:rPr>
        <w:t>others.</w:t>
      </w:r>
      <w:r w:rsidR="00F51D41">
        <w:rPr>
          <w:rFonts w:asciiTheme="minorHAnsi" w:hAnsiTheme="minorHAnsi" w:cstheme="minorHAnsi"/>
          <w:sz w:val="22"/>
          <w:szCs w:val="22"/>
        </w:rPr>
        <w:t xml:space="preserve"> </w:t>
      </w:r>
      <w:r w:rsidR="00D75849" w:rsidRPr="00D75849">
        <w:rPr>
          <w:rFonts w:asciiTheme="minorHAnsi" w:hAnsiTheme="minorHAnsi" w:cstheme="minorHAnsi"/>
          <w:sz w:val="22"/>
          <w:szCs w:val="22"/>
        </w:rPr>
        <w:t>TMEP §1202.</w:t>
      </w:r>
      <w:r w:rsidR="00F51D41">
        <w:rPr>
          <w:rFonts w:asciiTheme="minorHAnsi" w:hAnsiTheme="minorHAnsi" w:cstheme="minorHAnsi"/>
          <w:sz w:val="22"/>
          <w:szCs w:val="22"/>
        </w:rPr>
        <w:t xml:space="preserve"> </w:t>
      </w:r>
      <w:r w:rsidR="00D75849">
        <w:rPr>
          <w:rFonts w:asciiTheme="minorHAnsi" w:hAnsiTheme="minorHAnsi" w:cstheme="minorHAnsi"/>
          <w:sz w:val="22"/>
          <w:szCs w:val="22"/>
        </w:rPr>
        <w:t>T</w:t>
      </w:r>
      <w:r w:rsidR="0076353B" w:rsidRPr="00390B7F">
        <w:rPr>
          <w:rFonts w:asciiTheme="minorHAnsi" w:hAnsiTheme="minorHAnsi" w:cstheme="minorHAnsi"/>
          <w:sz w:val="22"/>
          <w:szCs w:val="22"/>
        </w:rPr>
        <w:t xml:space="preserve">he exam guide </w:t>
      </w:r>
      <w:r w:rsidR="000152E6">
        <w:rPr>
          <w:rFonts w:asciiTheme="minorHAnsi" w:hAnsiTheme="minorHAnsi" w:cstheme="minorHAnsi"/>
          <w:sz w:val="22"/>
          <w:szCs w:val="22"/>
        </w:rPr>
        <w:t>is intended to clarify and augment the existing policies and procedures for examining certain types of matter that do not meet the statutory definition of a trademark and thus fail to function as marks.</w:t>
      </w:r>
      <w:r w:rsidR="00F51D41">
        <w:rPr>
          <w:rFonts w:asciiTheme="minorHAnsi" w:hAnsiTheme="minorHAnsi" w:cstheme="minorHAnsi"/>
          <w:sz w:val="22"/>
          <w:szCs w:val="22"/>
        </w:rPr>
        <w:t xml:space="preserve"> </w:t>
      </w:r>
      <w:r w:rsidR="00B41B20" w:rsidRPr="00390B7F">
        <w:rPr>
          <w:rFonts w:asciiTheme="minorHAnsi" w:hAnsiTheme="minorHAnsi" w:cstheme="minorHAnsi"/>
          <w:sz w:val="22"/>
          <w:szCs w:val="22"/>
        </w:rPr>
        <w:t>As set out in TMEP §1202.04, o</w:t>
      </w:r>
      <w:r w:rsidR="00C10B24" w:rsidRPr="00390B7F">
        <w:rPr>
          <w:rFonts w:asciiTheme="minorHAnsi" w:hAnsiTheme="minorHAnsi" w:cstheme="minorHAnsi"/>
          <w:sz w:val="22"/>
          <w:szCs w:val="22"/>
        </w:rPr>
        <w:t>ne reason that matter may fail to function as a mark</w:t>
      </w:r>
      <w:r w:rsidR="00D75849">
        <w:rPr>
          <w:rFonts w:asciiTheme="minorHAnsi" w:hAnsiTheme="minorHAnsi" w:cstheme="minorHAnsi"/>
          <w:sz w:val="22"/>
          <w:szCs w:val="22"/>
        </w:rPr>
        <w:t>, and thereby fail to meet the definition of a trademark,</w:t>
      </w:r>
      <w:r w:rsidR="00C10B24" w:rsidRPr="00390B7F">
        <w:rPr>
          <w:rFonts w:asciiTheme="minorHAnsi" w:hAnsiTheme="minorHAnsi" w:cstheme="minorHAnsi"/>
          <w:sz w:val="22"/>
          <w:szCs w:val="22"/>
        </w:rPr>
        <w:t xml:space="preserve"> is because it </w:t>
      </w:r>
      <w:r w:rsidR="00E1226F">
        <w:rPr>
          <w:rFonts w:asciiTheme="minorHAnsi" w:hAnsiTheme="minorHAnsi" w:cstheme="minorHAnsi"/>
          <w:sz w:val="22"/>
          <w:szCs w:val="22"/>
        </w:rPr>
        <w:t xml:space="preserve">would be perceived merely as non-source indicating </w:t>
      </w:r>
      <w:r w:rsidR="00C10B24" w:rsidRPr="00390B7F">
        <w:rPr>
          <w:rFonts w:asciiTheme="minorHAnsi" w:hAnsiTheme="minorHAnsi" w:cstheme="minorHAnsi"/>
          <w:sz w:val="22"/>
          <w:szCs w:val="22"/>
        </w:rPr>
        <w:t>informational</w:t>
      </w:r>
      <w:r w:rsidR="00E1226F">
        <w:rPr>
          <w:rFonts w:asciiTheme="minorHAnsi" w:hAnsiTheme="minorHAnsi" w:cstheme="minorHAnsi"/>
          <w:sz w:val="22"/>
          <w:szCs w:val="22"/>
        </w:rPr>
        <w:t xml:space="preserve"> matter</w:t>
      </w:r>
      <w:r w:rsidR="00C10B24" w:rsidRPr="00390B7F">
        <w:rPr>
          <w:rFonts w:asciiTheme="minorHAnsi" w:hAnsiTheme="minorHAnsi" w:cstheme="minorHAnsi"/>
          <w:sz w:val="22"/>
          <w:szCs w:val="22"/>
        </w:rPr>
        <w:t>.</w:t>
      </w:r>
      <w:r w:rsidR="00F51D41">
        <w:rPr>
          <w:rFonts w:asciiTheme="minorHAnsi" w:hAnsiTheme="minorHAnsi" w:cstheme="minorHAnsi"/>
          <w:sz w:val="22"/>
          <w:szCs w:val="22"/>
        </w:rPr>
        <w:t xml:space="preserve"> </w:t>
      </w:r>
      <w:r w:rsidR="00C10B24" w:rsidRPr="00390B7F">
        <w:rPr>
          <w:rFonts w:asciiTheme="minorHAnsi" w:hAnsiTheme="minorHAnsi" w:cstheme="minorHAnsi"/>
          <w:sz w:val="22"/>
          <w:szCs w:val="22"/>
        </w:rPr>
        <w:t xml:space="preserve">This exam </w:t>
      </w:r>
      <w:r w:rsidR="0076353B" w:rsidRPr="00390B7F">
        <w:rPr>
          <w:rFonts w:asciiTheme="minorHAnsi" w:hAnsiTheme="minorHAnsi" w:cstheme="minorHAnsi"/>
          <w:sz w:val="22"/>
          <w:szCs w:val="22"/>
        </w:rPr>
        <w:t>guide</w:t>
      </w:r>
      <w:r w:rsidR="00C10B24" w:rsidRPr="00390B7F">
        <w:rPr>
          <w:rFonts w:asciiTheme="minorHAnsi" w:hAnsiTheme="minorHAnsi" w:cstheme="minorHAnsi"/>
          <w:sz w:val="22"/>
          <w:szCs w:val="22"/>
        </w:rPr>
        <w:t xml:space="preserve"> </w:t>
      </w:r>
      <w:r w:rsidR="00E1226F">
        <w:rPr>
          <w:rFonts w:asciiTheme="minorHAnsi" w:hAnsiTheme="minorHAnsi" w:cstheme="minorHAnsi"/>
          <w:sz w:val="22"/>
          <w:szCs w:val="22"/>
        </w:rPr>
        <w:t xml:space="preserve">categorizes </w:t>
      </w:r>
      <w:r w:rsidR="000152E6">
        <w:rPr>
          <w:rFonts w:asciiTheme="minorHAnsi" w:hAnsiTheme="minorHAnsi" w:cstheme="minorHAnsi"/>
          <w:sz w:val="22"/>
          <w:szCs w:val="22"/>
        </w:rPr>
        <w:t xml:space="preserve">some types of matter that may be considered </w:t>
      </w:r>
      <w:r w:rsidR="00CA4872">
        <w:rPr>
          <w:rFonts w:asciiTheme="minorHAnsi" w:hAnsiTheme="minorHAnsi" w:cstheme="minorHAnsi"/>
          <w:sz w:val="22"/>
          <w:szCs w:val="22"/>
        </w:rPr>
        <w:t>“</w:t>
      </w:r>
      <w:r w:rsidR="00E1226F">
        <w:rPr>
          <w:rFonts w:asciiTheme="minorHAnsi" w:hAnsiTheme="minorHAnsi" w:cstheme="minorHAnsi"/>
          <w:sz w:val="22"/>
          <w:szCs w:val="22"/>
        </w:rPr>
        <w:t xml:space="preserve">merely </w:t>
      </w:r>
      <w:r w:rsidR="004155C4" w:rsidRPr="00390B7F">
        <w:rPr>
          <w:rFonts w:asciiTheme="minorHAnsi" w:hAnsiTheme="minorHAnsi" w:cstheme="minorHAnsi"/>
          <w:sz w:val="22"/>
          <w:szCs w:val="22"/>
        </w:rPr>
        <w:t>informational</w:t>
      </w:r>
      <w:r w:rsidR="00CA4872">
        <w:rPr>
          <w:rFonts w:asciiTheme="minorHAnsi" w:hAnsiTheme="minorHAnsi" w:cstheme="minorHAnsi"/>
          <w:sz w:val="22"/>
          <w:szCs w:val="22"/>
        </w:rPr>
        <w:t>”</w:t>
      </w:r>
      <w:r w:rsidR="004155C4" w:rsidRPr="00390B7F">
        <w:rPr>
          <w:rFonts w:asciiTheme="minorHAnsi" w:hAnsiTheme="minorHAnsi" w:cstheme="minorHAnsi"/>
          <w:sz w:val="22"/>
          <w:szCs w:val="22"/>
        </w:rPr>
        <w:t xml:space="preserve"> in order to </w:t>
      </w:r>
      <w:r w:rsidR="000152E6">
        <w:rPr>
          <w:rFonts w:asciiTheme="minorHAnsi" w:hAnsiTheme="minorHAnsi" w:cstheme="minorHAnsi"/>
          <w:sz w:val="22"/>
          <w:szCs w:val="22"/>
        </w:rPr>
        <w:t xml:space="preserve">provide more detailed guidance </w:t>
      </w:r>
      <w:r w:rsidR="00E1226F">
        <w:rPr>
          <w:rFonts w:asciiTheme="minorHAnsi" w:hAnsiTheme="minorHAnsi" w:cstheme="minorHAnsi"/>
          <w:sz w:val="22"/>
          <w:szCs w:val="22"/>
        </w:rPr>
        <w:t>to examining attorneys and examples illustrating what is covered by the refusal</w:t>
      </w:r>
      <w:r w:rsidR="004155C4" w:rsidRPr="00390B7F">
        <w:rPr>
          <w:rFonts w:asciiTheme="minorHAnsi" w:hAnsiTheme="minorHAnsi" w:cstheme="minorHAnsi"/>
          <w:sz w:val="22"/>
          <w:szCs w:val="22"/>
        </w:rPr>
        <w:t>.</w:t>
      </w:r>
      <w:r w:rsidR="00F51D41">
        <w:rPr>
          <w:rFonts w:asciiTheme="minorHAnsi" w:hAnsiTheme="minorHAnsi" w:cstheme="minorHAnsi"/>
          <w:sz w:val="22"/>
          <w:szCs w:val="22"/>
        </w:rPr>
        <w:t xml:space="preserve"> </w:t>
      </w:r>
    </w:p>
    <w:p w14:paraId="5678F817" w14:textId="77777777" w:rsidR="006B41AC" w:rsidRPr="00390B7F" w:rsidRDefault="006B41AC">
      <w:pPr>
        <w:rPr>
          <w:rFonts w:asciiTheme="minorHAnsi" w:hAnsiTheme="minorHAnsi" w:cstheme="minorHAnsi"/>
          <w:sz w:val="22"/>
          <w:szCs w:val="22"/>
        </w:rPr>
      </w:pPr>
    </w:p>
    <w:p w14:paraId="79D27D4B" w14:textId="77777777" w:rsidR="0076353B" w:rsidRPr="00390B7F" w:rsidRDefault="0076353B">
      <w:pPr>
        <w:rPr>
          <w:rFonts w:asciiTheme="minorHAnsi" w:hAnsiTheme="minorHAnsi" w:cstheme="minorHAnsi"/>
          <w:b/>
          <w:sz w:val="22"/>
          <w:szCs w:val="22"/>
        </w:rPr>
      </w:pPr>
      <w:r w:rsidRPr="00390B7F">
        <w:rPr>
          <w:rFonts w:asciiTheme="minorHAnsi" w:hAnsiTheme="minorHAnsi" w:cstheme="minorHAnsi"/>
          <w:b/>
          <w:sz w:val="22"/>
          <w:szCs w:val="22"/>
        </w:rPr>
        <w:t>Application of Refusal</w:t>
      </w:r>
    </w:p>
    <w:p w14:paraId="1B1D9884" w14:textId="695E654A" w:rsidR="006B41AC" w:rsidRPr="00390B7F" w:rsidRDefault="00D75849">
      <w:pPr>
        <w:rPr>
          <w:rFonts w:asciiTheme="minorHAnsi" w:hAnsiTheme="minorHAnsi" w:cstheme="minorHAnsi"/>
          <w:sz w:val="22"/>
          <w:szCs w:val="22"/>
        </w:rPr>
      </w:pPr>
      <w:r>
        <w:rPr>
          <w:rFonts w:asciiTheme="minorHAnsi" w:hAnsiTheme="minorHAnsi" w:cstheme="minorHAnsi"/>
          <w:sz w:val="22"/>
          <w:szCs w:val="22"/>
        </w:rPr>
        <w:t>Some c</w:t>
      </w:r>
      <w:r w:rsidR="006B41AC" w:rsidRPr="00390B7F">
        <w:rPr>
          <w:rFonts w:asciiTheme="minorHAnsi" w:hAnsiTheme="minorHAnsi" w:cstheme="minorHAnsi"/>
          <w:sz w:val="22"/>
          <w:szCs w:val="22"/>
        </w:rPr>
        <w:t xml:space="preserve">omments </w:t>
      </w:r>
      <w:r w:rsidR="00D7309C">
        <w:rPr>
          <w:rFonts w:asciiTheme="minorHAnsi" w:hAnsiTheme="minorHAnsi" w:cstheme="minorHAnsi"/>
          <w:sz w:val="22"/>
          <w:szCs w:val="22"/>
        </w:rPr>
        <w:t>express</w:t>
      </w:r>
      <w:r>
        <w:rPr>
          <w:rFonts w:asciiTheme="minorHAnsi" w:hAnsiTheme="minorHAnsi" w:cstheme="minorHAnsi"/>
          <w:sz w:val="22"/>
          <w:szCs w:val="22"/>
        </w:rPr>
        <w:t>ed</w:t>
      </w:r>
      <w:r w:rsidR="00D7309C">
        <w:rPr>
          <w:rFonts w:asciiTheme="minorHAnsi" w:hAnsiTheme="minorHAnsi" w:cstheme="minorHAnsi"/>
          <w:sz w:val="22"/>
          <w:szCs w:val="22"/>
        </w:rPr>
        <w:t xml:space="preserve"> </w:t>
      </w:r>
      <w:r w:rsidR="006B41AC" w:rsidRPr="00390B7F">
        <w:rPr>
          <w:rFonts w:asciiTheme="minorHAnsi" w:hAnsiTheme="minorHAnsi" w:cstheme="minorHAnsi"/>
          <w:sz w:val="22"/>
          <w:szCs w:val="22"/>
        </w:rPr>
        <w:t xml:space="preserve">concerns regarding </w:t>
      </w:r>
      <w:r w:rsidR="00D7309C">
        <w:rPr>
          <w:rFonts w:asciiTheme="minorHAnsi" w:hAnsiTheme="minorHAnsi" w:cstheme="minorHAnsi"/>
          <w:sz w:val="22"/>
          <w:szCs w:val="22"/>
        </w:rPr>
        <w:t xml:space="preserve">potential </w:t>
      </w:r>
      <w:r w:rsidR="006B41AC" w:rsidRPr="00390B7F">
        <w:rPr>
          <w:rFonts w:asciiTheme="minorHAnsi" w:hAnsiTheme="minorHAnsi" w:cstheme="minorHAnsi"/>
          <w:sz w:val="22"/>
          <w:szCs w:val="22"/>
        </w:rPr>
        <w:t xml:space="preserve">inconsistent </w:t>
      </w:r>
      <w:r w:rsidR="00D7309C" w:rsidRPr="00390B7F">
        <w:rPr>
          <w:rFonts w:asciiTheme="minorHAnsi" w:hAnsiTheme="minorHAnsi" w:cstheme="minorHAnsi"/>
          <w:sz w:val="22"/>
          <w:szCs w:val="22"/>
        </w:rPr>
        <w:t>use</w:t>
      </w:r>
      <w:r w:rsidR="006B41AC" w:rsidRPr="00390B7F">
        <w:rPr>
          <w:rFonts w:asciiTheme="minorHAnsi" w:hAnsiTheme="minorHAnsi" w:cstheme="minorHAnsi"/>
          <w:sz w:val="22"/>
          <w:szCs w:val="22"/>
        </w:rPr>
        <w:t xml:space="preserve"> of the refusal by examining attorneys, the types and amounts of evidence needed to support the refusal</w:t>
      </w:r>
      <w:r>
        <w:rPr>
          <w:rFonts w:asciiTheme="minorHAnsi" w:hAnsiTheme="minorHAnsi" w:cstheme="minorHAnsi"/>
          <w:sz w:val="22"/>
          <w:szCs w:val="22"/>
        </w:rPr>
        <w:t>,</w:t>
      </w:r>
      <w:r w:rsidR="006B41AC" w:rsidRPr="00390B7F">
        <w:rPr>
          <w:rFonts w:asciiTheme="minorHAnsi" w:hAnsiTheme="minorHAnsi" w:cstheme="minorHAnsi"/>
          <w:sz w:val="22"/>
          <w:szCs w:val="22"/>
        </w:rPr>
        <w:t xml:space="preserve"> and the types and amounts of evidence needed to overcome the refusal.</w:t>
      </w:r>
    </w:p>
    <w:p w14:paraId="5970B394" w14:textId="77777777" w:rsidR="00E36269" w:rsidRPr="00390B7F" w:rsidRDefault="00E36269">
      <w:pPr>
        <w:rPr>
          <w:rFonts w:asciiTheme="minorHAnsi" w:hAnsiTheme="minorHAnsi" w:cstheme="minorHAnsi"/>
          <w:sz w:val="22"/>
          <w:szCs w:val="22"/>
        </w:rPr>
      </w:pPr>
    </w:p>
    <w:p w14:paraId="53A61460" w14:textId="1E7D926B" w:rsidR="00D7309C" w:rsidRDefault="00D75849" w:rsidP="00E36269">
      <w:pPr>
        <w:rPr>
          <w:rFonts w:asciiTheme="minorHAnsi" w:hAnsiTheme="minorHAnsi" w:cstheme="minorHAnsi"/>
          <w:sz w:val="22"/>
          <w:szCs w:val="22"/>
        </w:rPr>
      </w:pPr>
      <w:r>
        <w:rPr>
          <w:rFonts w:asciiTheme="minorHAnsi" w:hAnsiTheme="minorHAnsi" w:cstheme="minorHAnsi"/>
          <w:sz w:val="22"/>
          <w:szCs w:val="22"/>
        </w:rPr>
        <w:t>The exam guide is designed to facilitate more consistent application of the merely informational</w:t>
      </w:r>
      <w:r w:rsidR="00A65666">
        <w:rPr>
          <w:rFonts w:asciiTheme="minorHAnsi" w:hAnsiTheme="minorHAnsi" w:cstheme="minorHAnsi"/>
          <w:sz w:val="22"/>
          <w:szCs w:val="22"/>
        </w:rPr>
        <w:t xml:space="preserve"> </w:t>
      </w:r>
      <w:r>
        <w:rPr>
          <w:rFonts w:asciiTheme="minorHAnsi" w:hAnsiTheme="minorHAnsi" w:cstheme="minorHAnsi"/>
          <w:sz w:val="22"/>
          <w:szCs w:val="22"/>
        </w:rPr>
        <w:t>failure-to-function refusal.</w:t>
      </w:r>
      <w:r w:rsidR="00F51D41">
        <w:rPr>
          <w:rFonts w:asciiTheme="minorHAnsi" w:hAnsiTheme="minorHAnsi" w:cstheme="minorHAnsi"/>
          <w:sz w:val="22"/>
          <w:szCs w:val="22"/>
        </w:rPr>
        <w:t xml:space="preserve"> </w:t>
      </w:r>
      <w:r w:rsidR="00B41B20" w:rsidRPr="00390B7F">
        <w:rPr>
          <w:rFonts w:asciiTheme="minorHAnsi" w:hAnsiTheme="minorHAnsi" w:cstheme="minorHAnsi"/>
          <w:sz w:val="22"/>
          <w:szCs w:val="22"/>
        </w:rPr>
        <w:t>As discussed in the guide, t</w:t>
      </w:r>
      <w:r w:rsidR="00E36269" w:rsidRPr="00390B7F">
        <w:rPr>
          <w:rFonts w:asciiTheme="minorHAnsi" w:hAnsiTheme="minorHAnsi" w:cstheme="minorHAnsi"/>
          <w:sz w:val="22"/>
          <w:szCs w:val="22"/>
        </w:rPr>
        <w:t xml:space="preserve">here is no set amount of evidence needed to issue or </w:t>
      </w:r>
      <w:r w:rsidR="00D7309C">
        <w:rPr>
          <w:rFonts w:asciiTheme="minorHAnsi" w:hAnsiTheme="minorHAnsi" w:cstheme="minorHAnsi"/>
          <w:sz w:val="22"/>
          <w:szCs w:val="22"/>
        </w:rPr>
        <w:t xml:space="preserve">to </w:t>
      </w:r>
      <w:r w:rsidR="00E36269" w:rsidRPr="00390B7F">
        <w:rPr>
          <w:rFonts w:asciiTheme="minorHAnsi" w:hAnsiTheme="minorHAnsi" w:cstheme="minorHAnsi"/>
          <w:sz w:val="22"/>
          <w:szCs w:val="22"/>
        </w:rPr>
        <w:t xml:space="preserve">overcome </w:t>
      </w:r>
      <w:r w:rsidR="00D7309C">
        <w:rPr>
          <w:rFonts w:asciiTheme="minorHAnsi" w:hAnsiTheme="minorHAnsi" w:cstheme="minorHAnsi"/>
          <w:sz w:val="22"/>
          <w:szCs w:val="22"/>
        </w:rPr>
        <w:t xml:space="preserve">such a </w:t>
      </w:r>
      <w:r w:rsidR="00E36269" w:rsidRPr="00390B7F">
        <w:rPr>
          <w:rFonts w:asciiTheme="minorHAnsi" w:hAnsiTheme="minorHAnsi" w:cstheme="minorHAnsi"/>
          <w:sz w:val="22"/>
          <w:szCs w:val="22"/>
        </w:rPr>
        <w:t>refusal.</w:t>
      </w:r>
      <w:r w:rsidR="00F51D41">
        <w:rPr>
          <w:rFonts w:asciiTheme="minorHAnsi" w:hAnsiTheme="minorHAnsi" w:cstheme="minorHAnsi"/>
          <w:sz w:val="22"/>
          <w:szCs w:val="22"/>
        </w:rPr>
        <w:t xml:space="preserve"> </w:t>
      </w:r>
      <w:r w:rsidR="00E36269" w:rsidRPr="00390B7F">
        <w:rPr>
          <w:rFonts w:asciiTheme="minorHAnsi" w:hAnsiTheme="minorHAnsi" w:cstheme="minorHAnsi"/>
          <w:sz w:val="22"/>
          <w:szCs w:val="22"/>
        </w:rPr>
        <w:t xml:space="preserve">The discussion of the evidence is intended to </w:t>
      </w:r>
      <w:r w:rsidR="00283BE8">
        <w:rPr>
          <w:rFonts w:asciiTheme="minorHAnsi" w:hAnsiTheme="minorHAnsi" w:cstheme="minorHAnsi"/>
          <w:sz w:val="22"/>
          <w:szCs w:val="22"/>
        </w:rPr>
        <w:t xml:space="preserve">provide </w:t>
      </w:r>
      <w:r>
        <w:rPr>
          <w:rFonts w:asciiTheme="minorHAnsi" w:hAnsiTheme="minorHAnsi" w:cstheme="minorHAnsi"/>
          <w:sz w:val="22"/>
          <w:szCs w:val="22"/>
        </w:rPr>
        <w:t xml:space="preserve">helpful </w:t>
      </w:r>
      <w:r w:rsidR="00283BE8">
        <w:rPr>
          <w:rFonts w:asciiTheme="minorHAnsi" w:hAnsiTheme="minorHAnsi" w:cstheme="minorHAnsi"/>
          <w:sz w:val="22"/>
          <w:szCs w:val="22"/>
        </w:rPr>
        <w:t xml:space="preserve">examples of </w:t>
      </w:r>
      <w:r w:rsidR="00E36269" w:rsidRPr="00390B7F">
        <w:rPr>
          <w:rFonts w:asciiTheme="minorHAnsi" w:hAnsiTheme="minorHAnsi" w:cstheme="minorHAnsi"/>
          <w:sz w:val="22"/>
          <w:szCs w:val="22"/>
        </w:rPr>
        <w:t xml:space="preserve">the </w:t>
      </w:r>
      <w:r w:rsidR="00283BE8">
        <w:rPr>
          <w:rFonts w:asciiTheme="minorHAnsi" w:hAnsiTheme="minorHAnsi" w:cstheme="minorHAnsi"/>
          <w:sz w:val="22"/>
          <w:szCs w:val="22"/>
        </w:rPr>
        <w:t xml:space="preserve">nature and </w:t>
      </w:r>
      <w:r>
        <w:rPr>
          <w:rFonts w:asciiTheme="minorHAnsi" w:hAnsiTheme="minorHAnsi" w:cstheme="minorHAnsi"/>
          <w:sz w:val="22"/>
          <w:szCs w:val="22"/>
        </w:rPr>
        <w:t xml:space="preserve">typical </w:t>
      </w:r>
      <w:r w:rsidR="00283BE8">
        <w:rPr>
          <w:rFonts w:asciiTheme="minorHAnsi" w:hAnsiTheme="minorHAnsi" w:cstheme="minorHAnsi"/>
          <w:sz w:val="22"/>
          <w:szCs w:val="22"/>
        </w:rPr>
        <w:t xml:space="preserve">types of </w:t>
      </w:r>
      <w:r w:rsidR="00E36269" w:rsidRPr="00390B7F">
        <w:rPr>
          <w:rFonts w:asciiTheme="minorHAnsi" w:hAnsiTheme="minorHAnsi" w:cstheme="minorHAnsi"/>
          <w:sz w:val="22"/>
          <w:szCs w:val="22"/>
        </w:rPr>
        <w:t xml:space="preserve">evidence </w:t>
      </w:r>
      <w:r w:rsidR="00283BE8">
        <w:rPr>
          <w:rFonts w:asciiTheme="minorHAnsi" w:hAnsiTheme="minorHAnsi" w:cstheme="minorHAnsi"/>
          <w:sz w:val="22"/>
          <w:szCs w:val="22"/>
        </w:rPr>
        <w:t xml:space="preserve">relevant to supporting the refusal, </w:t>
      </w:r>
      <w:r w:rsidR="00E36269" w:rsidRPr="00390B7F">
        <w:rPr>
          <w:rFonts w:asciiTheme="minorHAnsi" w:hAnsiTheme="minorHAnsi" w:cstheme="minorHAnsi"/>
          <w:sz w:val="22"/>
          <w:szCs w:val="22"/>
        </w:rPr>
        <w:t>while still allowing some flexibility in the type and amount of evidence that will suffice</w:t>
      </w:r>
      <w:r w:rsidR="00283BE8">
        <w:rPr>
          <w:rFonts w:asciiTheme="minorHAnsi" w:hAnsiTheme="minorHAnsi" w:cstheme="minorHAnsi"/>
          <w:sz w:val="22"/>
          <w:szCs w:val="22"/>
        </w:rPr>
        <w:t xml:space="preserve"> to establish a reasonable basis for issuing the refusal</w:t>
      </w:r>
      <w:r w:rsidR="00E36269" w:rsidRPr="00390B7F">
        <w:rPr>
          <w:rFonts w:asciiTheme="minorHAnsi" w:hAnsiTheme="minorHAnsi" w:cstheme="minorHAnsi"/>
          <w:sz w:val="22"/>
          <w:szCs w:val="22"/>
        </w:rPr>
        <w:t>.</w:t>
      </w:r>
      <w:r w:rsidR="00F51D41">
        <w:rPr>
          <w:rFonts w:asciiTheme="minorHAnsi" w:hAnsiTheme="minorHAnsi" w:cstheme="minorHAnsi"/>
          <w:sz w:val="22"/>
          <w:szCs w:val="22"/>
        </w:rPr>
        <w:t xml:space="preserve"> </w:t>
      </w:r>
      <w:r w:rsidR="00E36269" w:rsidRPr="00390B7F">
        <w:rPr>
          <w:rFonts w:asciiTheme="minorHAnsi" w:hAnsiTheme="minorHAnsi" w:cstheme="minorHAnsi"/>
          <w:sz w:val="22"/>
          <w:szCs w:val="22"/>
        </w:rPr>
        <w:t xml:space="preserve">Each </w:t>
      </w:r>
      <w:r w:rsidR="00283BE8">
        <w:rPr>
          <w:rFonts w:asciiTheme="minorHAnsi" w:hAnsiTheme="minorHAnsi" w:cstheme="minorHAnsi"/>
          <w:sz w:val="22"/>
          <w:szCs w:val="22"/>
        </w:rPr>
        <w:t xml:space="preserve">mark </w:t>
      </w:r>
      <w:r w:rsidR="00E36269" w:rsidRPr="00390B7F">
        <w:rPr>
          <w:rFonts w:asciiTheme="minorHAnsi" w:hAnsiTheme="minorHAnsi" w:cstheme="minorHAnsi"/>
          <w:sz w:val="22"/>
          <w:szCs w:val="22"/>
        </w:rPr>
        <w:t xml:space="preserve">must be considered on </w:t>
      </w:r>
      <w:r w:rsidR="00283BE8">
        <w:rPr>
          <w:rFonts w:asciiTheme="minorHAnsi" w:hAnsiTheme="minorHAnsi" w:cstheme="minorHAnsi"/>
          <w:sz w:val="22"/>
          <w:szCs w:val="22"/>
        </w:rPr>
        <w:t>its own merits and the specific facts involved.</w:t>
      </w:r>
      <w:r w:rsidR="00F51D41">
        <w:rPr>
          <w:rFonts w:asciiTheme="minorHAnsi" w:hAnsiTheme="minorHAnsi" w:cstheme="minorHAnsi"/>
          <w:sz w:val="22"/>
          <w:szCs w:val="22"/>
        </w:rPr>
        <w:t xml:space="preserve"> </w:t>
      </w:r>
      <w:r w:rsidR="00283BE8">
        <w:rPr>
          <w:rFonts w:asciiTheme="minorHAnsi" w:hAnsiTheme="minorHAnsi" w:cstheme="minorHAnsi"/>
          <w:sz w:val="22"/>
          <w:szCs w:val="22"/>
        </w:rPr>
        <w:t xml:space="preserve">As with all </w:t>
      </w:r>
      <w:proofErr w:type="gramStart"/>
      <w:r w:rsidR="00283BE8">
        <w:rPr>
          <w:rFonts w:asciiTheme="minorHAnsi" w:hAnsiTheme="minorHAnsi" w:cstheme="minorHAnsi"/>
          <w:sz w:val="22"/>
          <w:szCs w:val="22"/>
        </w:rPr>
        <w:t>refusals</w:t>
      </w:r>
      <w:proofErr w:type="gramEnd"/>
      <w:r w:rsidR="00283BE8">
        <w:rPr>
          <w:rFonts w:asciiTheme="minorHAnsi" w:hAnsiTheme="minorHAnsi" w:cstheme="minorHAnsi"/>
          <w:sz w:val="22"/>
          <w:szCs w:val="22"/>
        </w:rPr>
        <w:t xml:space="preserve">, an </w:t>
      </w:r>
      <w:r w:rsidR="00E36269" w:rsidRPr="00390B7F">
        <w:rPr>
          <w:rFonts w:asciiTheme="minorHAnsi" w:hAnsiTheme="minorHAnsi" w:cstheme="minorHAnsi"/>
          <w:sz w:val="22"/>
          <w:szCs w:val="22"/>
        </w:rPr>
        <w:t>examining attorney is expected to rely on all of the available evidence</w:t>
      </w:r>
      <w:r w:rsidR="008B73AD">
        <w:rPr>
          <w:rFonts w:asciiTheme="minorHAnsi" w:hAnsiTheme="minorHAnsi" w:cstheme="minorHAnsi"/>
          <w:sz w:val="22"/>
          <w:szCs w:val="22"/>
        </w:rPr>
        <w:t xml:space="preserve"> to form</w:t>
      </w:r>
      <w:r w:rsidR="008B73AD" w:rsidRPr="00390B7F">
        <w:rPr>
          <w:rFonts w:asciiTheme="minorHAnsi" w:hAnsiTheme="minorHAnsi" w:cstheme="minorHAnsi"/>
          <w:sz w:val="22"/>
          <w:szCs w:val="22"/>
        </w:rPr>
        <w:t xml:space="preserve"> his or her own judgment</w:t>
      </w:r>
      <w:r w:rsidR="00E36269" w:rsidRPr="00390B7F">
        <w:rPr>
          <w:rFonts w:asciiTheme="minorHAnsi" w:hAnsiTheme="minorHAnsi" w:cstheme="minorHAnsi"/>
          <w:sz w:val="22"/>
          <w:szCs w:val="22"/>
        </w:rPr>
        <w:t xml:space="preserve">. </w:t>
      </w:r>
    </w:p>
    <w:p w14:paraId="25687806" w14:textId="77777777" w:rsidR="00D7309C" w:rsidRDefault="00D7309C" w:rsidP="00E36269">
      <w:pPr>
        <w:rPr>
          <w:rFonts w:asciiTheme="minorHAnsi" w:hAnsiTheme="minorHAnsi" w:cstheme="minorHAnsi"/>
          <w:sz w:val="22"/>
          <w:szCs w:val="22"/>
        </w:rPr>
      </w:pPr>
    </w:p>
    <w:p w14:paraId="33D14D28" w14:textId="4F326F35" w:rsidR="00E36269" w:rsidRPr="00390B7F" w:rsidRDefault="00E36269" w:rsidP="00E36269">
      <w:pPr>
        <w:rPr>
          <w:rFonts w:asciiTheme="minorHAnsi" w:hAnsiTheme="minorHAnsi" w:cstheme="minorHAnsi"/>
          <w:sz w:val="22"/>
          <w:szCs w:val="22"/>
        </w:rPr>
      </w:pPr>
      <w:r w:rsidRPr="00390B7F">
        <w:rPr>
          <w:rFonts w:asciiTheme="minorHAnsi" w:hAnsiTheme="minorHAnsi" w:cstheme="minorHAnsi"/>
          <w:sz w:val="22"/>
          <w:szCs w:val="22"/>
        </w:rPr>
        <w:t xml:space="preserve">Examining attorneys </w:t>
      </w:r>
      <w:r w:rsidR="00283BE8">
        <w:rPr>
          <w:rFonts w:asciiTheme="minorHAnsi" w:hAnsiTheme="minorHAnsi" w:cstheme="minorHAnsi"/>
          <w:sz w:val="22"/>
          <w:szCs w:val="22"/>
        </w:rPr>
        <w:t xml:space="preserve">have </w:t>
      </w:r>
      <w:r w:rsidRPr="00390B7F">
        <w:rPr>
          <w:rFonts w:asciiTheme="minorHAnsi" w:hAnsiTheme="minorHAnsi" w:cstheme="minorHAnsi"/>
          <w:sz w:val="22"/>
          <w:szCs w:val="22"/>
        </w:rPr>
        <w:t>receive</w:t>
      </w:r>
      <w:r w:rsidR="00283BE8">
        <w:rPr>
          <w:rFonts w:asciiTheme="minorHAnsi" w:hAnsiTheme="minorHAnsi" w:cstheme="minorHAnsi"/>
          <w:sz w:val="22"/>
          <w:szCs w:val="22"/>
        </w:rPr>
        <w:t>d</w:t>
      </w:r>
      <w:r w:rsidRPr="00390B7F">
        <w:rPr>
          <w:rFonts w:asciiTheme="minorHAnsi" w:hAnsiTheme="minorHAnsi" w:cstheme="minorHAnsi"/>
          <w:sz w:val="22"/>
          <w:szCs w:val="22"/>
        </w:rPr>
        <w:t xml:space="preserve"> further training on the policies and procedures in this exam guide.</w:t>
      </w:r>
      <w:r w:rsidR="00F51D41">
        <w:rPr>
          <w:rFonts w:asciiTheme="minorHAnsi" w:hAnsiTheme="minorHAnsi" w:cstheme="minorHAnsi"/>
          <w:sz w:val="22"/>
          <w:szCs w:val="22"/>
        </w:rPr>
        <w:t xml:space="preserve"> </w:t>
      </w:r>
      <w:r w:rsidRPr="00390B7F">
        <w:rPr>
          <w:rFonts w:asciiTheme="minorHAnsi" w:hAnsiTheme="minorHAnsi" w:cstheme="minorHAnsi"/>
          <w:sz w:val="22"/>
          <w:szCs w:val="22"/>
        </w:rPr>
        <w:t xml:space="preserve">This guidance will aid them in determining how to apply the </w:t>
      </w:r>
      <w:r w:rsidR="00D7309C">
        <w:rPr>
          <w:rFonts w:asciiTheme="minorHAnsi" w:hAnsiTheme="minorHAnsi" w:cstheme="minorHAnsi"/>
          <w:sz w:val="22"/>
          <w:szCs w:val="22"/>
        </w:rPr>
        <w:t xml:space="preserve">principles of </w:t>
      </w:r>
      <w:r w:rsidRPr="00390B7F">
        <w:rPr>
          <w:rFonts w:asciiTheme="minorHAnsi" w:hAnsiTheme="minorHAnsi" w:cstheme="minorHAnsi"/>
          <w:sz w:val="22"/>
          <w:szCs w:val="22"/>
        </w:rPr>
        <w:t>law discussed in this exam guide.</w:t>
      </w:r>
    </w:p>
    <w:p w14:paraId="7F89BC3D" w14:textId="77777777" w:rsidR="000D444E" w:rsidRPr="00390B7F" w:rsidRDefault="000D444E">
      <w:pPr>
        <w:rPr>
          <w:rFonts w:asciiTheme="minorHAnsi" w:hAnsiTheme="minorHAnsi" w:cstheme="minorHAnsi"/>
          <w:sz w:val="22"/>
          <w:szCs w:val="22"/>
        </w:rPr>
      </w:pPr>
    </w:p>
    <w:p w14:paraId="52A0DA56" w14:textId="77777777" w:rsidR="0076353B" w:rsidRPr="00390B7F" w:rsidRDefault="0076353B">
      <w:pPr>
        <w:rPr>
          <w:rFonts w:asciiTheme="minorHAnsi" w:hAnsiTheme="minorHAnsi" w:cstheme="minorHAnsi"/>
          <w:b/>
          <w:sz w:val="22"/>
          <w:szCs w:val="22"/>
        </w:rPr>
      </w:pPr>
      <w:r w:rsidRPr="00390B7F">
        <w:rPr>
          <w:rFonts w:asciiTheme="minorHAnsi" w:hAnsiTheme="minorHAnsi" w:cstheme="minorHAnsi"/>
          <w:b/>
          <w:sz w:val="22"/>
          <w:szCs w:val="22"/>
        </w:rPr>
        <w:t>Distinguishing Refusals</w:t>
      </w:r>
    </w:p>
    <w:p w14:paraId="7FE4FEF6" w14:textId="77777777" w:rsidR="00627F2B" w:rsidRPr="00627F2B" w:rsidRDefault="00627F2B" w:rsidP="00627F2B">
      <w:pPr>
        <w:rPr>
          <w:rFonts w:asciiTheme="minorHAnsi" w:hAnsiTheme="minorHAnsi" w:cstheme="minorHAnsi"/>
          <w:sz w:val="22"/>
          <w:szCs w:val="22"/>
        </w:rPr>
      </w:pPr>
      <w:r w:rsidRPr="00627F2B">
        <w:rPr>
          <w:rFonts w:asciiTheme="minorHAnsi" w:hAnsiTheme="minorHAnsi" w:cstheme="minorHAnsi"/>
          <w:sz w:val="22"/>
          <w:szCs w:val="22"/>
        </w:rPr>
        <w:t>Some comments asked for further clarification of the differences between the following refusals: incapable informational matter, generic matter, and descriptive matter.</w:t>
      </w:r>
    </w:p>
    <w:p w14:paraId="0F162EE3" w14:textId="77777777" w:rsidR="00627F2B" w:rsidRPr="00627F2B" w:rsidRDefault="00627F2B" w:rsidP="00627F2B">
      <w:pPr>
        <w:rPr>
          <w:rFonts w:asciiTheme="minorHAnsi" w:hAnsiTheme="minorHAnsi" w:cstheme="minorHAnsi"/>
          <w:sz w:val="22"/>
          <w:szCs w:val="22"/>
        </w:rPr>
      </w:pPr>
    </w:p>
    <w:p w14:paraId="61117655" w14:textId="617F5954" w:rsidR="00627F2B" w:rsidRPr="00627F2B" w:rsidRDefault="00627F2B" w:rsidP="00627F2B">
      <w:pPr>
        <w:rPr>
          <w:rFonts w:asciiTheme="minorHAnsi" w:hAnsiTheme="minorHAnsi" w:cstheme="minorHAnsi"/>
          <w:sz w:val="22"/>
          <w:szCs w:val="22"/>
        </w:rPr>
      </w:pPr>
      <w:r w:rsidRPr="00627F2B">
        <w:rPr>
          <w:rFonts w:asciiTheme="minorHAnsi" w:hAnsiTheme="minorHAnsi" w:cstheme="minorHAnsi"/>
          <w:sz w:val="22"/>
          <w:szCs w:val="22"/>
        </w:rPr>
        <w:t xml:space="preserve">There is </w:t>
      </w:r>
      <w:r w:rsidR="00462B8B">
        <w:rPr>
          <w:rFonts w:asciiTheme="minorHAnsi" w:hAnsiTheme="minorHAnsi" w:cstheme="minorHAnsi"/>
          <w:sz w:val="22"/>
          <w:szCs w:val="22"/>
        </w:rPr>
        <w:t xml:space="preserve">some </w:t>
      </w:r>
      <w:r w:rsidRPr="00627F2B">
        <w:rPr>
          <w:rFonts w:asciiTheme="minorHAnsi" w:hAnsiTheme="minorHAnsi" w:cstheme="minorHAnsi"/>
          <w:sz w:val="22"/>
          <w:szCs w:val="22"/>
        </w:rPr>
        <w:t>overlap in the rationale for these refusals.</w:t>
      </w:r>
      <w:r w:rsidR="00F51D41">
        <w:rPr>
          <w:rFonts w:asciiTheme="minorHAnsi" w:hAnsiTheme="minorHAnsi" w:cstheme="minorHAnsi"/>
          <w:sz w:val="22"/>
          <w:szCs w:val="22"/>
        </w:rPr>
        <w:t xml:space="preserve"> </w:t>
      </w:r>
      <w:r w:rsidR="00717F07">
        <w:rPr>
          <w:rFonts w:asciiTheme="minorHAnsi" w:hAnsiTheme="minorHAnsi" w:cstheme="minorHAnsi"/>
          <w:sz w:val="22"/>
          <w:szCs w:val="22"/>
        </w:rPr>
        <w:t xml:space="preserve">For example, </w:t>
      </w:r>
      <w:r w:rsidR="00462B8B">
        <w:rPr>
          <w:rFonts w:asciiTheme="minorHAnsi" w:hAnsiTheme="minorHAnsi" w:cstheme="minorHAnsi"/>
          <w:sz w:val="22"/>
          <w:szCs w:val="22"/>
        </w:rPr>
        <w:t>one</w:t>
      </w:r>
      <w:r w:rsidR="00462B8B" w:rsidRPr="00627F2B">
        <w:rPr>
          <w:rFonts w:asciiTheme="minorHAnsi" w:hAnsiTheme="minorHAnsi" w:cstheme="minorHAnsi"/>
          <w:sz w:val="22"/>
          <w:szCs w:val="22"/>
        </w:rPr>
        <w:t xml:space="preserve"> </w:t>
      </w:r>
      <w:r w:rsidRPr="00627F2B">
        <w:rPr>
          <w:rFonts w:asciiTheme="minorHAnsi" w:hAnsiTheme="minorHAnsi" w:cstheme="minorHAnsi"/>
          <w:sz w:val="22"/>
          <w:szCs w:val="22"/>
        </w:rPr>
        <w:t>purpose of each of the refusals is to ensure that elements of the mark that tell the consumer</w:t>
      </w:r>
      <w:r w:rsidR="00CA4872">
        <w:rPr>
          <w:rFonts w:asciiTheme="minorHAnsi" w:hAnsiTheme="minorHAnsi" w:cstheme="minorHAnsi"/>
          <w:sz w:val="22"/>
          <w:szCs w:val="22"/>
        </w:rPr>
        <w:t>s</w:t>
      </w:r>
      <w:r w:rsidRPr="00627F2B">
        <w:rPr>
          <w:rFonts w:asciiTheme="minorHAnsi" w:hAnsiTheme="minorHAnsi" w:cstheme="minorHAnsi"/>
          <w:sz w:val="22"/>
          <w:szCs w:val="22"/>
        </w:rPr>
        <w:t xml:space="preserve"> something directly about the relevant goods or services remain available for use by competitors to tell consumers the same thing </w:t>
      </w:r>
      <w:r w:rsidRPr="00627F2B">
        <w:rPr>
          <w:rFonts w:asciiTheme="minorHAnsi" w:hAnsiTheme="minorHAnsi" w:cstheme="minorHAnsi"/>
          <w:sz w:val="22"/>
          <w:szCs w:val="22"/>
        </w:rPr>
        <w:lastRenderedPageBreak/>
        <w:t>about their own goods or services.</w:t>
      </w:r>
      <w:r w:rsidR="00F51D41">
        <w:rPr>
          <w:rFonts w:asciiTheme="minorHAnsi" w:hAnsiTheme="minorHAnsi" w:cstheme="minorHAnsi"/>
          <w:sz w:val="22"/>
          <w:szCs w:val="22"/>
        </w:rPr>
        <w:t xml:space="preserve"> </w:t>
      </w:r>
      <w:r w:rsidR="0040377B">
        <w:rPr>
          <w:rFonts w:asciiTheme="minorHAnsi" w:hAnsiTheme="minorHAnsi" w:cstheme="minorHAnsi"/>
          <w:sz w:val="22"/>
          <w:szCs w:val="22"/>
        </w:rPr>
        <w:t xml:space="preserve">Another </w:t>
      </w:r>
      <w:r w:rsidR="00717F07">
        <w:rPr>
          <w:rFonts w:asciiTheme="minorHAnsi" w:hAnsiTheme="minorHAnsi" w:cstheme="minorHAnsi"/>
          <w:sz w:val="22"/>
          <w:szCs w:val="22"/>
        </w:rPr>
        <w:t>rationale underlying generic and merely informational refusals is that the matter cannot be registered because it does not serve to indicate source, and thus, fails to function as a trademark.</w:t>
      </w:r>
    </w:p>
    <w:p w14:paraId="75F579BC" w14:textId="77777777" w:rsidR="00627F2B" w:rsidRPr="00627F2B" w:rsidRDefault="00627F2B" w:rsidP="00627F2B">
      <w:pPr>
        <w:rPr>
          <w:rFonts w:asciiTheme="minorHAnsi" w:hAnsiTheme="minorHAnsi" w:cstheme="minorHAnsi"/>
          <w:sz w:val="22"/>
          <w:szCs w:val="22"/>
        </w:rPr>
      </w:pPr>
    </w:p>
    <w:p w14:paraId="654C1FD9" w14:textId="0F38A4C2" w:rsidR="00627F2B" w:rsidRPr="00627F2B" w:rsidRDefault="00627F2B" w:rsidP="00627F2B">
      <w:pPr>
        <w:rPr>
          <w:rFonts w:asciiTheme="minorHAnsi" w:hAnsiTheme="minorHAnsi" w:cstheme="minorHAnsi"/>
          <w:sz w:val="22"/>
          <w:szCs w:val="22"/>
        </w:rPr>
      </w:pPr>
      <w:r w:rsidRPr="00627F2B">
        <w:rPr>
          <w:rFonts w:asciiTheme="minorHAnsi" w:hAnsiTheme="minorHAnsi" w:cstheme="minorHAnsi"/>
          <w:sz w:val="22"/>
          <w:szCs w:val="22"/>
        </w:rPr>
        <w:t xml:space="preserve">However, there are differences in the </w:t>
      </w:r>
      <w:r w:rsidR="00717F07">
        <w:rPr>
          <w:rFonts w:asciiTheme="minorHAnsi" w:hAnsiTheme="minorHAnsi" w:cstheme="minorHAnsi"/>
          <w:sz w:val="22"/>
          <w:szCs w:val="22"/>
        </w:rPr>
        <w:t xml:space="preserve">legal tests that apply and the evidence necessary to </w:t>
      </w:r>
      <w:r w:rsidRPr="00627F2B">
        <w:rPr>
          <w:rFonts w:asciiTheme="minorHAnsi" w:hAnsiTheme="minorHAnsi" w:cstheme="minorHAnsi"/>
          <w:sz w:val="22"/>
          <w:szCs w:val="22"/>
        </w:rPr>
        <w:t>support a given refusal.</w:t>
      </w:r>
      <w:r w:rsidR="00F51D41">
        <w:rPr>
          <w:rFonts w:asciiTheme="minorHAnsi" w:hAnsiTheme="minorHAnsi" w:cstheme="minorHAnsi"/>
          <w:sz w:val="22"/>
          <w:szCs w:val="22"/>
        </w:rPr>
        <w:t xml:space="preserve"> </w:t>
      </w:r>
      <w:r w:rsidRPr="00627F2B">
        <w:rPr>
          <w:rFonts w:asciiTheme="minorHAnsi" w:hAnsiTheme="minorHAnsi" w:cstheme="minorHAnsi"/>
          <w:sz w:val="22"/>
          <w:szCs w:val="22"/>
        </w:rPr>
        <w:t>The applicability of each of the refusals will depend entirely upon the factual circumstances of each case, including the mark, the identified goods or services, the meaning of the matter in the applied-for mark, and marketplace use at the time of examination.</w:t>
      </w:r>
      <w:r w:rsidR="00F51D41">
        <w:rPr>
          <w:rFonts w:asciiTheme="minorHAnsi" w:hAnsiTheme="minorHAnsi" w:cstheme="minorHAnsi"/>
          <w:sz w:val="22"/>
          <w:szCs w:val="22"/>
        </w:rPr>
        <w:t xml:space="preserve"> </w:t>
      </w:r>
      <w:r w:rsidR="00717F07">
        <w:rPr>
          <w:rFonts w:asciiTheme="minorHAnsi" w:hAnsiTheme="minorHAnsi" w:cstheme="minorHAnsi"/>
          <w:sz w:val="22"/>
          <w:szCs w:val="22"/>
        </w:rPr>
        <w:t>A given mark may receive one or all of these refusals depending on the record developed during examination.</w:t>
      </w:r>
    </w:p>
    <w:p w14:paraId="346EC018" w14:textId="77777777" w:rsidR="00627F2B" w:rsidRPr="00627F2B" w:rsidRDefault="00627F2B" w:rsidP="00627F2B">
      <w:pPr>
        <w:rPr>
          <w:rFonts w:asciiTheme="minorHAnsi" w:hAnsiTheme="minorHAnsi" w:cstheme="minorHAnsi"/>
          <w:sz w:val="22"/>
          <w:szCs w:val="22"/>
        </w:rPr>
      </w:pPr>
    </w:p>
    <w:p w14:paraId="17CC20A7" w14:textId="39AE9B0A" w:rsidR="00627F2B" w:rsidRPr="00627F2B" w:rsidRDefault="00627F2B" w:rsidP="00627F2B">
      <w:pPr>
        <w:rPr>
          <w:rFonts w:asciiTheme="minorHAnsi" w:hAnsiTheme="minorHAnsi" w:cstheme="minorHAnsi"/>
          <w:sz w:val="22"/>
          <w:szCs w:val="22"/>
        </w:rPr>
      </w:pPr>
      <w:r w:rsidRPr="00627F2B">
        <w:rPr>
          <w:rFonts w:asciiTheme="minorHAnsi" w:hAnsiTheme="minorHAnsi" w:cstheme="minorHAnsi"/>
          <w:sz w:val="22"/>
          <w:szCs w:val="22"/>
        </w:rPr>
        <w:t>The exam guide</w:t>
      </w:r>
      <w:r w:rsidR="00462B8B">
        <w:rPr>
          <w:rFonts w:asciiTheme="minorHAnsi" w:hAnsiTheme="minorHAnsi" w:cstheme="minorHAnsi"/>
          <w:sz w:val="22"/>
          <w:szCs w:val="22"/>
        </w:rPr>
        <w:t xml:space="preserve"> has been </w:t>
      </w:r>
      <w:r w:rsidRPr="00627F2B">
        <w:rPr>
          <w:rFonts w:asciiTheme="minorHAnsi" w:hAnsiTheme="minorHAnsi" w:cstheme="minorHAnsi"/>
          <w:sz w:val="22"/>
          <w:szCs w:val="22"/>
        </w:rPr>
        <w:t xml:space="preserve">revised to provide additional information regarding distinctions between </w:t>
      </w:r>
      <w:r w:rsidR="00717F07">
        <w:rPr>
          <w:rFonts w:asciiTheme="minorHAnsi" w:hAnsiTheme="minorHAnsi" w:cstheme="minorHAnsi"/>
          <w:sz w:val="22"/>
          <w:szCs w:val="22"/>
        </w:rPr>
        <w:t xml:space="preserve">merely </w:t>
      </w:r>
      <w:r w:rsidRPr="00627F2B">
        <w:rPr>
          <w:rFonts w:asciiTheme="minorHAnsi" w:hAnsiTheme="minorHAnsi" w:cstheme="minorHAnsi"/>
          <w:sz w:val="22"/>
          <w:szCs w:val="22"/>
        </w:rPr>
        <w:t>informational, merely descriptive, and generic matter.</w:t>
      </w:r>
      <w:r w:rsidR="00F51D41">
        <w:rPr>
          <w:rFonts w:asciiTheme="minorHAnsi" w:hAnsiTheme="minorHAnsi" w:cstheme="minorHAnsi"/>
          <w:sz w:val="22"/>
          <w:szCs w:val="22"/>
        </w:rPr>
        <w:t xml:space="preserve"> </w:t>
      </w:r>
      <w:r w:rsidRPr="00627F2B">
        <w:rPr>
          <w:rFonts w:asciiTheme="minorHAnsi" w:hAnsiTheme="minorHAnsi" w:cstheme="minorHAnsi"/>
          <w:sz w:val="22"/>
          <w:szCs w:val="22"/>
        </w:rPr>
        <w:t>Furthermore, examining attorneys receive</w:t>
      </w:r>
      <w:r w:rsidR="00462B8B">
        <w:rPr>
          <w:rFonts w:asciiTheme="minorHAnsi" w:hAnsiTheme="minorHAnsi" w:cstheme="minorHAnsi"/>
          <w:sz w:val="22"/>
          <w:szCs w:val="22"/>
        </w:rPr>
        <w:t>d</w:t>
      </w:r>
      <w:r w:rsidRPr="00627F2B">
        <w:rPr>
          <w:rFonts w:asciiTheme="minorHAnsi" w:hAnsiTheme="minorHAnsi" w:cstheme="minorHAnsi"/>
          <w:sz w:val="22"/>
          <w:szCs w:val="22"/>
        </w:rPr>
        <w:t xml:space="preserve"> training to assist them in determining which refusal may apply when examining applications.</w:t>
      </w:r>
      <w:r w:rsidR="00F51D41">
        <w:rPr>
          <w:rFonts w:asciiTheme="minorHAnsi" w:hAnsiTheme="minorHAnsi" w:cstheme="minorHAnsi"/>
          <w:sz w:val="22"/>
          <w:szCs w:val="22"/>
        </w:rPr>
        <w:t xml:space="preserve"> </w:t>
      </w:r>
    </w:p>
    <w:p w14:paraId="6FB7CC39" w14:textId="77777777" w:rsidR="00717F07" w:rsidRPr="00390B7F" w:rsidRDefault="00717F07">
      <w:pPr>
        <w:rPr>
          <w:rFonts w:asciiTheme="minorHAnsi" w:hAnsiTheme="minorHAnsi" w:cstheme="minorHAnsi"/>
          <w:sz w:val="22"/>
          <w:szCs w:val="22"/>
        </w:rPr>
      </w:pPr>
    </w:p>
    <w:p w14:paraId="6CE0C2F7" w14:textId="77777777" w:rsidR="0076353B" w:rsidRPr="00390B7F" w:rsidRDefault="0076353B">
      <w:pPr>
        <w:rPr>
          <w:rFonts w:asciiTheme="minorHAnsi" w:hAnsiTheme="minorHAnsi" w:cstheme="minorHAnsi"/>
          <w:b/>
          <w:sz w:val="22"/>
          <w:szCs w:val="22"/>
        </w:rPr>
      </w:pPr>
      <w:r w:rsidRPr="00390B7F">
        <w:rPr>
          <w:rFonts w:asciiTheme="minorHAnsi" w:hAnsiTheme="minorHAnsi" w:cstheme="minorHAnsi"/>
          <w:b/>
          <w:sz w:val="22"/>
          <w:szCs w:val="22"/>
        </w:rPr>
        <w:t>Diversity of Examples</w:t>
      </w:r>
    </w:p>
    <w:p w14:paraId="10BCBFF4" w14:textId="2C4935E4" w:rsidR="00B41B20" w:rsidRDefault="00A160B5" w:rsidP="00CB0FFB">
      <w:pPr>
        <w:rPr>
          <w:rFonts w:asciiTheme="minorHAnsi" w:hAnsiTheme="minorHAnsi" w:cstheme="minorHAnsi"/>
          <w:sz w:val="22"/>
          <w:szCs w:val="22"/>
        </w:rPr>
      </w:pPr>
      <w:r w:rsidRPr="00390B7F">
        <w:rPr>
          <w:rFonts w:asciiTheme="minorHAnsi" w:hAnsiTheme="minorHAnsi" w:cstheme="minorHAnsi"/>
          <w:sz w:val="22"/>
          <w:szCs w:val="22"/>
        </w:rPr>
        <w:t xml:space="preserve">One comment referred to the lack of diversity in examples in the section of the </w:t>
      </w:r>
      <w:r w:rsidR="0076353B" w:rsidRPr="00390B7F">
        <w:rPr>
          <w:rFonts w:asciiTheme="minorHAnsi" w:hAnsiTheme="minorHAnsi" w:cstheme="minorHAnsi"/>
          <w:sz w:val="22"/>
          <w:szCs w:val="22"/>
        </w:rPr>
        <w:t>exam guide</w:t>
      </w:r>
      <w:r w:rsidRPr="00390B7F">
        <w:rPr>
          <w:rFonts w:asciiTheme="minorHAnsi" w:hAnsiTheme="minorHAnsi" w:cstheme="minorHAnsi"/>
          <w:sz w:val="22"/>
          <w:szCs w:val="22"/>
        </w:rPr>
        <w:t xml:space="preserve"> </w:t>
      </w:r>
      <w:r w:rsidR="0094750C" w:rsidRPr="00390B7F">
        <w:rPr>
          <w:rFonts w:asciiTheme="minorHAnsi" w:hAnsiTheme="minorHAnsi" w:cstheme="minorHAnsi"/>
          <w:sz w:val="22"/>
          <w:szCs w:val="22"/>
        </w:rPr>
        <w:t xml:space="preserve">discussing </w:t>
      </w:r>
      <w:r w:rsidRPr="00390B7F">
        <w:rPr>
          <w:rFonts w:asciiTheme="minorHAnsi" w:hAnsiTheme="minorHAnsi" w:cstheme="minorHAnsi"/>
          <w:sz w:val="22"/>
          <w:szCs w:val="22"/>
        </w:rPr>
        <w:t>religious texts.</w:t>
      </w:r>
      <w:r w:rsidR="00F51D41">
        <w:rPr>
          <w:rFonts w:asciiTheme="minorHAnsi" w:hAnsiTheme="minorHAnsi" w:cstheme="minorHAnsi"/>
          <w:sz w:val="22"/>
          <w:szCs w:val="22"/>
        </w:rPr>
        <w:t xml:space="preserve"> </w:t>
      </w:r>
      <w:r w:rsidR="00507530" w:rsidRPr="00507530">
        <w:rPr>
          <w:rFonts w:asciiTheme="minorHAnsi" w:hAnsiTheme="minorHAnsi" w:cstheme="minorHAnsi"/>
          <w:sz w:val="22"/>
          <w:szCs w:val="22"/>
        </w:rPr>
        <w:t>To maximize the utility of the exam guide, we strived to provide guidance on the kinds of examples our examination staff is likely to encounter.</w:t>
      </w:r>
      <w:r w:rsidR="00F51D41">
        <w:rPr>
          <w:rFonts w:asciiTheme="minorHAnsi" w:hAnsiTheme="minorHAnsi" w:cstheme="minorHAnsi"/>
          <w:sz w:val="22"/>
          <w:szCs w:val="22"/>
        </w:rPr>
        <w:t xml:space="preserve"> </w:t>
      </w:r>
      <w:r w:rsidR="00507530" w:rsidRPr="00507530">
        <w:rPr>
          <w:rFonts w:asciiTheme="minorHAnsi" w:hAnsiTheme="minorHAnsi" w:cstheme="minorHAnsi"/>
          <w:sz w:val="22"/>
          <w:szCs w:val="22"/>
        </w:rPr>
        <w:t>Thus, the types of examples generally reflect the types of examples the agency has tended in recent years t</w:t>
      </w:r>
      <w:r w:rsidR="00507530">
        <w:rPr>
          <w:rFonts w:asciiTheme="minorHAnsi" w:hAnsiTheme="minorHAnsi" w:cstheme="minorHAnsi"/>
          <w:sz w:val="22"/>
          <w:szCs w:val="22"/>
        </w:rPr>
        <w:t>o see in applications.</w:t>
      </w:r>
    </w:p>
    <w:p w14:paraId="68AFB9B2" w14:textId="77777777" w:rsidR="00507530" w:rsidRPr="00390B7F" w:rsidRDefault="00507530" w:rsidP="00CB0FFB">
      <w:pPr>
        <w:rPr>
          <w:rFonts w:asciiTheme="minorHAnsi" w:hAnsiTheme="minorHAnsi" w:cstheme="minorHAnsi"/>
          <w:sz w:val="22"/>
          <w:szCs w:val="22"/>
        </w:rPr>
      </w:pPr>
    </w:p>
    <w:p w14:paraId="341CAF6F" w14:textId="77777777" w:rsidR="00B41B20" w:rsidRPr="00390B7F" w:rsidRDefault="00B41B20" w:rsidP="00B41B20">
      <w:pPr>
        <w:rPr>
          <w:rFonts w:asciiTheme="minorHAnsi" w:hAnsiTheme="minorHAnsi" w:cstheme="minorHAnsi"/>
          <w:b/>
          <w:sz w:val="22"/>
          <w:szCs w:val="22"/>
        </w:rPr>
      </w:pPr>
      <w:r w:rsidRPr="00390B7F">
        <w:rPr>
          <w:rFonts w:asciiTheme="minorHAnsi" w:hAnsiTheme="minorHAnsi" w:cstheme="minorHAnsi"/>
          <w:b/>
          <w:sz w:val="22"/>
          <w:szCs w:val="22"/>
        </w:rPr>
        <w:t>Typographical Errors</w:t>
      </w:r>
    </w:p>
    <w:p w14:paraId="4B830D37" w14:textId="502F9CA8" w:rsidR="00B41B20" w:rsidRPr="00390B7F" w:rsidRDefault="00B41B20" w:rsidP="00B41B20">
      <w:pPr>
        <w:rPr>
          <w:rFonts w:asciiTheme="minorHAnsi" w:hAnsiTheme="minorHAnsi" w:cstheme="minorHAnsi"/>
          <w:sz w:val="22"/>
          <w:szCs w:val="22"/>
        </w:rPr>
      </w:pPr>
      <w:r w:rsidRPr="00390B7F">
        <w:rPr>
          <w:rFonts w:asciiTheme="minorHAnsi" w:hAnsiTheme="minorHAnsi" w:cstheme="minorHAnsi"/>
          <w:sz w:val="22"/>
          <w:szCs w:val="22"/>
        </w:rPr>
        <w:t>Some comments identified typographical errors in the exam guide.</w:t>
      </w:r>
      <w:r w:rsidR="00F51D41">
        <w:rPr>
          <w:rFonts w:asciiTheme="minorHAnsi" w:hAnsiTheme="minorHAnsi" w:cstheme="minorHAnsi"/>
          <w:sz w:val="22"/>
          <w:szCs w:val="22"/>
        </w:rPr>
        <w:t xml:space="preserve"> </w:t>
      </w:r>
      <w:r w:rsidRPr="00390B7F">
        <w:rPr>
          <w:rFonts w:asciiTheme="minorHAnsi" w:hAnsiTheme="minorHAnsi" w:cstheme="minorHAnsi"/>
          <w:sz w:val="22"/>
          <w:szCs w:val="22"/>
        </w:rPr>
        <w:t xml:space="preserve">Any identified errors in the exam guide </w:t>
      </w:r>
      <w:r w:rsidR="00A65666">
        <w:rPr>
          <w:rFonts w:asciiTheme="minorHAnsi" w:hAnsiTheme="minorHAnsi" w:cstheme="minorHAnsi"/>
          <w:sz w:val="22"/>
          <w:szCs w:val="22"/>
        </w:rPr>
        <w:t xml:space="preserve">were </w:t>
      </w:r>
      <w:r w:rsidRPr="00390B7F">
        <w:rPr>
          <w:rFonts w:asciiTheme="minorHAnsi" w:hAnsiTheme="minorHAnsi" w:cstheme="minorHAnsi"/>
          <w:sz w:val="22"/>
          <w:szCs w:val="22"/>
        </w:rPr>
        <w:t>corrected.</w:t>
      </w:r>
    </w:p>
    <w:p w14:paraId="7D9ED34A" w14:textId="77777777" w:rsidR="00B41B20" w:rsidRPr="00390B7F" w:rsidRDefault="00B41B20" w:rsidP="00B41B20">
      <w:pPr>
        <w:rPr>
          <w:rFonts w:asciiTheme="minorHAnsi" w:hAnsiTheme="minorHAnsi" w:cstheme="minorHAnsi"/>
          <w:sz w:val="22"/>
          <w:szCs w:val="22"/>
        </w:rPr>
      </w:pPr>
    </w:p>
    <w:p w14:paraId="511CB5B1" w14:textId="77777777" w:rsidR="00B41B20" w:rsidRPr="00390B7F" w:rsidRDefault="00B41B20" w:rsidP="00B41B20">
      <w:pPr>
        <w:rPr>
          <w:rFonts w:asciiTheme="minorHAnsi" w:hAnsiTheme="minorHAnsi" w:cstheme="minorHAnsi"/>
          <w:b/>
          <w:sz w:val="22"/>
          <w:szCs w:val="22"/>
        </w:rPr>
      </w:pPr>
      <w:r w:rsidRPr="00390B7F">
        <w:rPr>
          <w:rFonts w:asciiTheme="minorHAnsi" w:hAnsiTheme="minorHAnsi" w:cstheme="minorHAnsi"/>
          <w:b/>
          <w:sz w:val="22"/>
          <w:szCs w:val="22"/>
        </w:rPr>
        <w:t>Word Choice and Text Formatting Edits</w:t>
      </w:r>
    </w:p>
    <w:p w14:paraId="55733239" w14:textId="1F278764" w:rsidR="00B41B20" w:rsidRPr="00390B7F" w:rsidRDefault="00B41B20" w:rsidP="00B41B20">
      <w:pPr>
        <w:rPr>
          <w:rFonts w:asciiTheme="minorHAnsi" w:hAnsiTheme="minorHAnsi" w:cstheme="minorHAnsi"/>
          <w:sz w:val="22"/>
          <w:szCs w:val="22"/>
        </w:rPr>
      </w:pPr>
      <w:r w:rsidRPr="00390B7F">
        <w:rPr>
          <w:rFonts w:asciiTheme="minorHAnsi" w:hAnsiTheme="minorHAnsi" w:cstheme="minorHAnsi"/>
          <w:sz w:val="22"/>
          <w:szCs w:val="22"/>
        </w:rPr>
        <w:t xml:space="preserve">Some comments suggested changes in word choice and text formatting </w:t>
      </w:r>
      <w:bookmarkStart w:id="0" w:name="_GoBack"/>
      <w:r w:rsidRPr="00390B7F">
        <w:rPr>
          <w:rFonts w:asciiTheme="minorHAnsi" w:hAnsiTheme="minorHAnsi" w:cstheme="minorHAnsi"/>
          <w:sz w:val="22"/>
          <w:szCs w:val="22"/>
        </w:rPr>
        <w:t>i</w:t>
      </w:r>
      <w:bookmarkEnd w:id="0"/>
      <w:r w:rsidRPr="00390B7F">
        <w:rPr>
          <w:rFonts w:asciiTheme="minorHAnsi" w:hAnsiTheme="minorHAnsi" w:cstheme="minorHAnsi"/>
          <w:sz w:val="22"/>
          <w:szCs w:val="22"/>
        </w:rPr>
        <w:t>n the exam guide.</w:t>
      </w:r>
      <w:r w:rsidR="00F51D41">
        <w:rPr>
          <w:rFonts w:asciiTheme="minorHAnsi" w:hAnsiTheme="minorHAnsi" w:cstheme="minorHAnsi"/>
          <w:sz w:val="22"/>
          <w:szCs w:val="22"/>
        </w:rPr>
        <w:t xml:space="preserve"> </w:t>
      </w:r>
      <w:r w:rsidRPr="00390B7F">
        <w:rPr>
          <w:rFonts w:asciiTheme="minorHAnsi" w:hAnsiTheme="minorHAnsi" w:cstheme="minorHAnsi"/>
          <w:sz w:val="22"/>
          <w:szCs w:val="22"/>
        </w:rPr>
        <w:t xml:space="preserve">All suggestions </w:t>
      </w:r>
      <w:r w:rsidR="00D83DB6">
        <w:rPr>
          <w:rFonts w:asciiTheme="minorHAnsi" w:hAnsiTheme="minorHAnsi" w:cstheme="minorHAnsi"/>
          <w:sz w:val="22"/>
          <w:szCs w:val="22"/>
        </w:rPr>
        <w:t xml:space="preserve">were </w:t>
      </w:r>
      <w:r w:rsidRPr="00390B7F">
        <w:rPr>
          <w:rFonts w:asciiTheme="minorHAnsi" w:hAnsiTheme="minorHAnsi" w:cstheme="minorHAnsi"/>
          <w:sz w:val="22"/>
          <w:szCs w:val="22"/>
        </w:rPr>
        <w:t>carefully considered in crafting the final version of the exam guide.</w:t>
      </w:r>
    </w:p>
    <w:p w14:paraId="3F5A9644" w14:textId="77777777" w:rsidR="00B41B20" w:rsidRPr="00390B7F" w:rsidRDefault="00B41B20" w:rsidP="00CB0FFB">
      <w:pPr>
        <w:rPr>
          <w:rFonts w:asciiTheme="minorHAnsi" w:hAnsiTheme="minorHAnsi" w:cstheme="minorHAnsi"/>
          <w:sz w:val="22"/>
          <w:szCs w:val="22"/>
        </w:rPr>
      </w:pPr>
    </w:p>
    <w:sectPr w:rsidR="00B41B20" w:rsidRPr="00390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042BA"/>
    <w:multiLevelType w:val="hybridMultilevel"/>
    <w:tmpl w:val="D54E9176"/>
    <w:lvl w:ilvl="0" w:tplc="F0DE2C12">
      <w:start w:val="1"/>
      <w:numFmt w:val="upperLetter"/>
      <w:lvlText w:val="Appendix %1 "/>
      <w:lvlJc w:val="center"/>
      <w:pPr>
        <w:ind w:left="2880" w:hanging="360"/>
      </w:pPr>
      <w:rPr>
        <w:rFonts w:ascii="Verdana" w:hAnsi="Verdana" w:hint="default"/>
        <w:b/>
        <w:i w:val="0"/>
        <w:sz w:val="48"/>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C7F08C9"/>
    <w:multiLevelType w:val="hybridMultilevel"/>
    <w:tmpl w:val="9F14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A4F79"/>
    <w:multiLevelType w:val="multilevel"/>
    <w:tmpl w:val="43F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55712"/>
    <w:multiLevelType w:val="multilevel"/>
    <w:tmpl w:val="11424F48"/>
    <w:lvl w:ilvl="0">
      <w:start w:val="1"/>
      <w:numFmt w:val="decimal"/>
      <w:pStyle w:val="Heading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AE131CE"/>
    <w:multiLevelType w:val="hybridMultilevel"/>
    <w:tmpl w:val="6C54457C"/>
    <w:lvl w:ilvl="0" w:tplc="B596D11C">
      <w:start w:val="1"/>
      <w:numFmt w:val="upperLetter"/>
      <w:lvlText w:val="Appendix %1 "/>
      <w:lvlJc w:val="center"/>
      <w:pPr>
        <w:ind w:left="2880" w:hanging="360"/>
      </w:pPr>
      <w:rPr>
        <w:rFonts w:ascii="Verdana" w:hAnsi="Verdana" w:hint="default"/>
        <w:b/>
        <w:i w:val="0"/>
        <w:sz w:val="48"/>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53E1154"/>
    <w:multiLevelType w:val="hybridMultilevel"/>
    <w:tmpl w:val="0FC4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2F4DB7"/>
    <w:multiLevelType w:val="hybridMultilevel"/>
    <w:tmpl w:val="9CA60EFE"/>
    <w:lvl w:ilvl="0" w:tplc="9440E1CE">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24"/>
    <w:rsid w:val="000152E6"/>
    <w:rsid w:val="000D444E"/>
    <w:rsid w:val="000E27E6"/>
    <w:rsid w:val="000F33A3"/>
    <w:rsid w:val="000F397C"/>
    <w:rsid w:val="001424D6"/>
    <w:rsid w:val="001D0016"/>
    <w:rsid w:val="001F20CE"/>
    <w:rsid w:val="001F6365"/>
    <w:rsid w:val="002635CE"/>
    <w:rsid w:val="00283BE8"/>
    <w:rsid w:val="002B3C59"/>
    <w:rsid w:val="002D7976"/>
    <w:rsid w:val="002E3F35"/>
    <w:rsid w:val="002F694D"/>
    <w:rsid w:val="00301ECE"/>
    <w:rsid w:val="00390B7F"/>
    <w:rsid w:val="003B6872"/>
    <w:rsid w:val="004017A7"/>
    <w:rsid w:val="0040377B"/>
    <w:rsid w:val="004155C4"/>
    <w:rsid w:val="004351B1"/>
    <w:rsid w:val="004560D7"/>
    <w:rsid w:val="00462B8B"/>
    <w:rsid w:val="004C5D00"/>
    <w:rsid w:val="00505F61"/>
    <w:rsid w:val="00507530"/>
    <w:rsid w:val="00615462"/>
    <w:rsid w:val="00617796"/>
    <w:rsid w:val="00627F2B"/>
    <w:rsid w:val="00663D9E"/>
    <w:rsid w:val="00666886"/>
    <w:rsid w:val="006B41AC"/>
    <w:rsid w:val="00717F07"/>
    <w:rsid w:val="00741A4A"/>
    <w:rsid w:val="0076353B"/>
    <w:rsid w:val="00791AF8"/>
    <w:rsid w:val="00796660"/>
    <w:rsid w:val="007D1867"/>
    <w:rsid w:val="007F1D7C"/>
    <w:rsid w:val="008B73AD"/>
    <w:rsid w:val="0094750C"/>
    <w:rsid w:val="00996FA0"/>
    <w:rsid w:val="00A160B5"/>
    <w:rsid w:val="00A16176"/>
    <w:rsid w:val="00A3262D"/>
    <w:rsid w:val="00A65666"/>
    <w:rsid w:val="00A86F27"/>
    <w:rsid w:val="00AE7DC6"/>
    <w:rsid w:val="00AF71C3"/>
    <w:rsid w:val="00B41B20"/>
    <w:rsid w:val="00B743EB"/>
    <w:rsid w:val="00BB2BFC"/>
    <w:rsid w:val="00BC2767"/>
    <w:rsid w:val="00BD5A6D"/>
    <w:rsid w:val="00C10B24"/>
    <w:rsid w:val="00C1265B"/>
    <w:rsid w:val="00C213E8"/>
    <w:rsid w:val="00C41FE8"/>
    <w:rsid w:val="00C56AF0"/>
    <w:rsid w:val="00C74746"/>
    <w:rsid w:val="00CA4872"/>
    <w:rsid w:val="00CB0FFB"/>
    <w:rsid w:val="00CB5942"/>
    <w:rsid w:val="00CE60E5"/>
    <w:rsid w:val="00D15283"/>
    <w:rsid w:val="00D7309C"/>
    <w:rsid w:val="00D75849"/>
    <w:rsid w:val="00D83DB6"/>
    <w:rsid w:val="00DF0CFD"/>
    <w:rsid w:val="00E1226F"/>
    <w:rsid w:val="00E21600"/>
    <w:rsid w:val="00E36269"/>
    <w:rsid w:val="00E44427"/>
    <w:rsid w:val="00E6456A"/>
    <w:rsid w:val="00F112A3"/>
    <w:rsid w:val="00F51D41"/>
    <w:rsid w:val="00FC7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6295"/>
  <w15:chartTrackingRefBased/>
  <w15:docId w15:val="{8B8D65BA-A1C1-42FE-B3CB-9ACE1507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imes New Roman"/>
        <w:szCs w:val="1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016"/>
  </w:style>
  <w:style w:type="paragraph" w:styleId="Heading10">
    <w:name w:val="heading 1"/>
    <w:basedOn w:val="Normal"/>
    <w:next w:val="Normal"/>
    <w:link w:val="Heading1Char"/>
    <w:uiPriority w:val="9"/>
    <w:qFormat/>
    <w:rsid w:val="00663D9E"/>
    <w:pPr>
      <w:keepNext/>
      <w:keepLines/>
      <w:spacing w:before="480" w:line="259" w:lineRule="auto"/>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1D0016"/>
    <w:pPr>
      <w:keepNext/>
      <w:spacing w:before="240" w:after="60"/>
      <w:jc w:val="center"/>
      <w:outlineLvl w:val="1"/>
    </w:pPr>
    <w:rPr>
      <w:rFonts w:eastAsiaTheme="majorEastAsia"/>
      <w:b/>
      <w:bCs/>
      <w:iCs/>
      <w:sz w:val="32"/>
      <w:szCs w:val="28"/>
    </w:rPr>
  </w:style>
  <w:style w:type="paragraph" w:styleId="Heading3">
    <w:name w:val="heading 3"/>
    <w:basedOn w:val="Normal"/>
    <w:next w:val="Normal"/>
    <w:link w:val="Heading3Char"/>
    <w:uiPriority w:val="9"/>
    <w:semiHidden/>
    <w:unhideWhenUsed/>
    <w:rsid w:val="004560D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4560D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D001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D0016"/>
    <w:pPr>
      <w:spacing w:before="240" w:after="60"/>
      <w:outlineLvl w:val="5"/>
    </w:pPr>
    <w:rPr>
      <w:b/>
      <w:bCs/>
    </w:rPr>
  </w:style>
  <w:style w:type="paragraph" w:styleId="Heading7">
    <w:name w:val="heading 7"/>
    <w:link w:val="Heading7Char"/>
    <w:unhideWhenUsed/>
    <w:qFormat/>
    <w:rsid w:val="001424D6"/>
    <w:pPr>
      <w:keepNext/>
      <w:keepLines/>
      <w:numPr>
        <w:numId w:val="4"/>
      </w:numPr>
      <w:spacing w:before="40"/>
      <w:ind w:left="2880" w:hanging="360"/>
      <w:jc w:val="center"/>
      <w:outlineLvl w:val="6"/>
    </w:pPr>
    <w:rPr>
      <w:rFonts w:eastAsiaTheme="majorEastAsia" w:cstheme="majorBidi"/>
      <w:b/>
      <w:iCs/>
      <w:sz w:val="48"/>
    </w:rPr>
  </w:style>
  <w:style w:type="paragraph" w:styleId="Heading8">
    <w:name w:val="heading 8"/>
    <w:basedOn w:val="Normal"/>
    <w:next w:val="Normal"/>
    <w:link w:val="Heading8Char"/>
    <w:unhideWhenUsed/>
    <w:qFormat/>
    <w:rsid w:val="001424D6"/>
    <w:pPr>
      <w:keepNext/>
      <w:keepLines/>
      <w:spacing w:before="40" w:line="360" w:lineRule="auto"/>
      <w:outlineLvl w:val="7"/>
    </w:pPr>
    <w:rPr>
      <w:rFonts w:eastAsiaTheme="majorEastAsia" w:cstheme="majorBidi"/>
      <w:b/>
      <w:color w:val="272727" w:themeColor="text1" w:themeTint="D8"/>
      <w:sz w:val="48"/>
      <w:szCs w:val="21"/>
    </w:rPr>
  </w:style>
  <w:style w:type="paragraph" w:styleId="Heading9">
    <w:name w:val="heading 9"/>
    <w:basedOn w:val="Normal"/>
    <w:next w:val="Normal"/>
    <w:link w:val="Heading9Char"/>
    <w:uiPriority w:val="9"/>
    <w:semiHidden/>
    <w:unhideWhenUsed/>
    <w:qFormat/>
    <w:rsid w:val="001D001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663D9E"/>
    <w:rPr>
      <w:rFonts w:eastAsiaTheme="majorEastAsia" w:cstheme="majorBidi"/>
      <w:b/>
      <w:bCs/>
      <w:szCs w:val="28"/>
    </w:rPr>
  </w:style>
  <w:style w:type="character" w:customStyle="1" w:styleId="Heading2Char">
    <w:name w:val="Heading 2 Char"/>
    <w:basedOn w:val="DefaultParagraphFont"/>
    <w:link w:val="Heading2"/>
    <w:uiPriority w:val="9"/>
    <w:rsid w:val="001D0016"/>
    <w:rPr>
      <w:rFonts w:eastAsiaTheme="majorEastAsia"/>
      <w:b/>
      <w:bCs/>
      <w:iCs/>
      <w:sz w:val="32"/>
      <w:szCs w:val="28"/>
    </w:rPr>
  </w:style>
  <w:style w:type="character" w:customStyle="1" w:styleId="Heading3Char">
    <w:name w:val="Heading 3 Char"/>
    <w:basedOn w:val="DefaultParagraphFont"/>
    <w:link w:val="Heading3"/>
    <w:uiPriority w:val="9"/>
    <w:semiHidden/>
    <w:rsid w:val="004560D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560D7"/>
    <w:rPr>
      <w:b/>
      <w:bCs/>
      <w:sz w:val="28"/>
      <w:szCs w:val="28"/>
    </w:rPr>
  </w:style>
  <w:style w:type="character" w:customStyle="1" w:styleId="Heading5Char">
    <w:name w:val="Heading 5 Char"/>
    <w:basedOn w:val="DefaultParagraphFont"/>
    <w:link w:val="Heading5"/>
    <w:uiPriority w:val="9"/>
    <w:semiHidden/>
    <w:rsid w:val="001D0016"/>
    <w:rPr>
      <w:b/>
      <w:bCs/>
      <w:i/>
      <w:iCs/>
      <w:sz w:val="26"/>
      <w:szCs w:val="26"/>
    </w:rPr>
  </w:style>
  <w:style w:type="character" w:customStyle="1" w:styleId="Heading6Char">
    <w:name w:val="Heading 6 Char"/>
    <w:basedOn w:val="DefaultParagraphFont"/>
    <w:link w:val="Heading6"/>
    <w:uiPriority w:val="9"/>
    <w:semiHidden/>
    <w:rsid w:val="001D0016"/>
    <w:rPr>
      <w:b/>
      <w:bCs/>
    </w:rPr>
  </w:style>
  <w:style w:type="character" w:customStyle="1" w:styleId="Heading7Char">
    <w:name w:val="Heading 7 Char"/>
    <w:basedOn w:val="DefaultParagraphFont"/>
    <w:link w:val="Heading7"/>
    <w:rsid w:val="001424D6"/>
    <w:rPr>
      <w:rFonts w:eastAsiaTheme="majorEastAsia" w:cstheme="majorBidi"/>
      <w:b/>
      <w:iCs/>
      <w:sz w:val="48"/>
    </w:rPr>
  </w:style>
  <w:style w:type="character" w:customStyle="1" w:styleId="Heading8Char">
    <w:name w:val="Heading 8 Char"/>
    <w:basedOn w:val="DefaultParagraphFont"/>
    <w:link w:val="Heading8"/>
    <w:rsid w:val="001424D6"/>
    <w:rPr>
      <w:rFonts w:eastAsiaTheme="majorEastAsia" w:cstheme="majorBidi"/>
      <w:b/>
      <w:color w:val="272727" w:themeColor="text1" w:themeTint="D8"/>
      <w:sz w:val="48"/>
      <w:szCs w:val="21"/>
    </w:rPr>
  </w:style>
  <w:style w:type="character" w:customStyle="1" w:styleId="Heading9Char">
    <w:name w:val="Heading 9 Char"/>
    <w:basedOn w:val="DefaultParagraphFont"/>
    <w:link w:val="Heading9"/>
    <w:uiPriority w:val="9"/>
    <w:semiHidden/>
    <w:rsid w:val="001D0016"/>
    <w:rPr>
      <w:rFonts w:asciiTheme="majorHAnsi" w:eastAsiaTheme="majorEastAsia" w:hAnsiTheme="majorHAnsi"/>
    </w:rPr>
  </w:style>
  <w:style w:type="paragraph" w:styleId="Title">
    <w:name w:val="Title"/>
    <w:basedOn w:val="Normal"/>
    <w:next w:val="Normal"/>
    <w:link w:val="TitleChar"/>
    <w:uiPriority w:val="10"/>
    <w:qFormat/>
    <w:rsid w:val="001D001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D001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D001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D0016"/>
    <w:rPr>
      <w:rFonts w:asciiTheme="majorHAnsi" w:eastAsiaTheme="majorEastAsia" w:hAnsiTheme="majorHAnsi"/>
    </w:rPr>
  </w:style>
  <w:style w:type="character" w:styleId="Strong">
    <w:name w:val="Strong"/>
    <w:basedOn w:val="DefaultParagraphFont"/>
    <w:uiPriority w:val="22"/>
    <w:qFormat/>
    <w:rsid w:val="001D0016"/>
    <w:rPr>
      <w:b/>
      <w:bCs/>
    </w:rPr>
  </w:style>
  <w:style w:type="character" w:styleId="Emphasis">
    <w:name w:val="Emphasis"/>
    <w:basedOn w:val="DefaultParagraphFont"/>
    <w:uiPriority w:val="20"/>
    <w:qFormat/>
    <w:rsid w:val="001D0016"/>
    <w:rPr>
      <w:rFonts w:asciiTheme="minorHAnsi" w:hAnsiTheme="minorHAnsi"/>
      <w:b/>
      <w:i/>
      <w:iCs/>
    </w:rPr>
  </w:style>
  <w:style w:type="paragraph" w:styleId="NoSpacing">
    <w:name w:val="No Spacing"/>
    <w:basedOn w:val="Normal"/>
    <w:uiPriority w:val="1"/>
    <w:qFormat/>
    <w:rsid w:val="001D0016"/>
    <w:rPr>
      <w:szCs w:val="32"/>
    </w:rPr>
  </w:style>
  <w:style w:type="paragraph" w:styleId="ListParagraph">
    <w:name w:val="List Paragraph"/>
    <w:basedOn w:val="Normal"/>
    <w:uiPriority w:val="34"/>
    <w:qFormat/>
    <w:rsid w:val="001D0016"/>
    <w:pPr>
      <w:ind w:left="720"/>
      <w:contextualSpacing/>
    </w:pPr>
  </w:style>
  <w:style w:type="paragraph" w:styleId="Quote">
    <w:name w:val="Quote"/>
    <w:basedOn w:val="Normal"/>
    <w:next w:val="Normal"/>
    <w:link w:val="QuoteChar"/>
    <w:uiPriority w:val="29"/>
    <w:qFormat/>
    <w:rsid w:val="001D0016"/>
    <w:rPr>
      <w:i/>
    </w:rPr>
  </w:style>
  <w:style w:type="character" w:customStyle="1" w:styleId="QuoteChar">
    <w:name w:val="Quote Char"/>
    <w:basedOn w:val="DefaultParagraphFont"/>
    <w:link w:val="Quote"/>
    <w:uiPriority w:val="29"/>
    <w:rsid w:val="001D0016"/>
    <w:rPr>
      <w:i/>
    </w:rPr>
  </w:style>
  <w:style w:type="paragraph" w:styleId="IntenseQuote">
    <w:name w:val="Intense Quote"/>
    <w:basedOn w:val="Normal"/>
    <w:next w:val="Normal"/>
    <w:link w:val="IntenseQuoteChar"/>
    <w:uiPriority w:val="30"/>
    <w:qFormat/>
    <w:rsid w:val="001D0016"/>
    <w:pPr>
      <w:ind w:left="720" w:right="720"/>
    </w:pPr>
    <w:rPr>
      <w:b/>
      <w:i/>
    </w:rPr>
  </w:style>
  <w:style w:type="character" w:customStyle="1" w:styleId="IntenseQuoteChar">
    <w:name w:val="Intense Quote Char"/>
    <w:basedOn w:val="DefaultParagraphFont"/>
    <w:link w:val="IntenseQuote"/>
    <w:uiPriority w:val="30"/>
    <w:rsid w:val="001D0016"/>
    <w:rPr>
      <w:b/>
      <w:i/>
    </w:rPr>
  </w:style>
  <w:style w:type="character" w:styleId="SubtleEmphasis">
    <w:name w:val="Subtle Emphasis"/>
    <w:uiPriority w:val="19"/>
    <w:qFormat/>
    <w:rsid w:val="001D0016"/>
    <w:rPr>
      <w:i/>
      <w:color w:val="5A5A5A" w:themeColor="text1" w:themeTint="A5"/>
    </w:rPr>
  </w:style>
  <w:style w:type="character" w:styleId="IntenseEmphasis">
    <w:name w:val="Intense Emphasis"/>
    <w:basedOn w:val="DefaultParagraphFont"/>
    <w:uiPriority w:val="21"/>
    <w:qFormat/>
    <w:rsid w:val="001D0016"/>
    <w:rPr>
      <w:b/>
      <w:i/>
      <w:sz w:val="24"/>
      <w:szCs w:val="24"/>
      <w:u w:val="single"/>
    </w:rPr>
  </w:style>
  <w:style w:type="character" w:styleId="SubtleReference">
    <w:name w:val="Subtle Reference"/>
    <w:basedOn w:val="DefaultParagraphFont"/>
    <w:uiPriority w:val="31"/>
    <w:qFormat/>
    <w:rsid w:val="001D0016"/>
    <w:rPr>
      <w:sz w:val="24"/>
      <w:szCs w:val="24"/>
      <w:u w:val="single"/>
    </w:rPr>
  </w:style>
  <w:style w:type="character" w:styleId="IntenseReference">
    <w:name w:val="Intense Reference"/>
    <w:basedOn w:val="DefaultParagraphFont"/>
    <w:uiPriority w:val="32"/>
    <w:qFormat/>
    <w:rsid w:val="001D0016"/>
    <w:rPr>
      <w:b/>
      <w:sz w:val="24"/>
      <w:u w:val="single"/>
    </w:rPr>
  </w:style>
  <w:style w:type="character" w:styleId="BookTitle">
    <w:name w:val="Book Title"/>
    <w:basedOn w:val="DefaultParagraphFont"/>
    <w:uiPriority w:val="33"/>
    <w:qFormat/>
    <w:rsid w:val="001D0016"/>
    <w:rPr>
      <w:rFonts w:asciiTheme="majorHAnsi" w:eastAsiaTheme="majorEastAsia" w:hAnsiTheme="majorHAnsi"/>
      <w:b/>
      <w:i/>
      <w:sz w:val="24"/>
      <w:szCs w:val="24"/>
    </w:rPr>
  </w:style>
  <w:style w:type="paragraph" w:styleId="TOCHeading">
    <w:name w:val="TOC Heading"/>
    <w:basedOn w:val="Heading10"/>
    <w:next w:val="Normal"/>
    <w:uiPriority w:val="39"/>
    <w:semiHidden/>
    <w:unhideWhenUsed/>
    <w:qFormat/>
    <w:rsid w:val="001D0016"/>
    <w:pPr>
      <w:outlineLvl w:val="9"/>
    </w:pPr>
  </w:style>
  <w:style w:type="paragraph" w:styleId="EndnoteText">
    <w:name w:val="endnote text"/>
    <w:basedOn w:val="Normal"/>
    <w:link w:val="EndnoteTextChar"/>
    <w:autoRedefine/>
    <w:rsid w:val="00AE7DC6"/>
    <w:rPr>
      <w:rFonts w:eastAsia="Times New Roman"/>
      <w:sz w:val="16"/>
      <w:szCs w:val="20"/>
    </w:rPr>
  </w:style>
  <w:style w:type="character" w:customStyle="1" w:styleId="EndnoteTextChar">
    <w:name w:val="Endnote Text Char"/>
    <w:basedOn w:val="DefaultParagraphFont"/>
    <w:link w:val="EndnoteText"/>
    <w:rsid w:val="00AE7DC6"/>
    <w:rPr>
      <w:rFonts w:ascii="Verdana" w:eastAsia="Times New Roman" w:hAnsi="Verdana"/>
      <w:sz w:val="16"/>
      <w:szCs w:val="20"/>
    </w:rPr>
  </w:style>
  <w:style w:type="paragraph" w:customStyle="1" w:styleId="Heading1">
    <w:name w:val="Heading1"/>
    <w:basedOn w:val="TOC1"/>
    <w:link w:val="Heading1Char0"/>
    <w:qFormat/>
    <w:rsid w:val="00FC7557"/>
    <w:pPr>
      <w:numPr>
        <w:numId w:val="1"/>
      </w:numPr>
      <w:spacing w:before="240" w:after="240"/>
      <w:ind w:left="504" w:hanging="504"/>
      <w:outlineLvl w:val="0"/>
    </w:pPr>
    <w:rPr>
      <w:b/>
      <w:caps/>
      <w:szCs w:val="20"/>
    </w:rPr>
  </w:style>
  <w:style w:type="character" w:customStyle="1" w:styleId="Heading1Char0">
    <w:name w:val="Heading1 Char"/>
    <w:basedOn w:val="DefaultParagraphFont"/>
    <w:link w:val="Heading1"/>
    <w:rsid w:val="00FC7557"/>
    <w:rPr>
      <w:b/>
      <w:caps/>
      <w:szCs w:val="20"/>
    </w:rPr>
  </w:style>
  <w:style w:type="paragraph" w:styleId="TOC1">
    <w:name w:val="toc 1"/>
    <w:basedOn w:val="Normal"/>
    <w:next w:val="Normal"/>
    <w:autoRedefine/>
    <w:uiPriority w:val="39"/>
    <w:semiHidden/>
    <w:unhideWhenUsed/>
    <w:rsid w:val="00FC7557"/>
    <w:pPr>
      <w:spacing w:after="100"/>
    </w:pPr>
  </w:style>
  <w:style w:type="paragraph" w:styleId="BalloonText">
    <w:name w:val="Balloon Text"/>
    <w:basedOn w:val="Normal"/>
    <w:link w:val="BalloonTextChar"/>
    <w:uiPriority w:val="99"/>
    <w:semiHidden/>
    <w:unhideWhenUsed/>
    <w:rsid w:val="00A16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0B5"/>
    <w:rPr>
      <w:rFonts w:ascii="Segoe UI" w:hAnsi="Segoe UI" w:cs="Segoe UI"/>
      <w:sz w:val="18"/>
      <w:szCs w:val="18"/>
    </w:rPr>
  </w:style>
  <w:style w:type="character" w:styleId="CommentReference">
    <w:name w:val="annotation reference"/>
    <w:basedOn w:val="DefaultParagraphFont"/>
    <w:uiPriority w:val="99"/>
    <w:semiHidden/>
    <w:unhideWhenUsed/>
    <w:rsid w:val="000D444E"/>
    <w:rPr>
      <w:sz w:val="16"/>
      <w:szCs w:val="16"/>
    </w:rPr>
  </w:style>
  <w:style w:type="paragraph" w:styleId="CommentText">
    <w:name w:val="annotation text"/>
    <w:basedOn w:val="Normal"/>
    <w:link w:val="CommentTextChar"/>
    <w:uiPriority w:val="99"/>
    <w:semiHidden/>
    <w:unhideWhenUsed/>
    <w:rsid w:val="000D444E"/>
    <w:rPr>
      <w:szCs w:val="20"/>
    </w:rPr>
  </w:style>
  <w:style w:type="character" w:customStyle="1" w:styleId="CommentTextChar">
    <w:name w:val="Comment Text Char"/>
    <w:basedOn w:val="DefaultParagraphFont"/>
    <w:link w:val="CommentText"/>
    <w:uiPriority w:val="99"/>
    <w:semiHidden/>
    <w:rsid w:val="000D444E"/>
    <w:rPr>
      <w:szCs w:val="20"/>
    </w:rPr>
  </w:style>
  <w:style w:type="paragraph" w:styleId="CommentSubject">
    <w:name w:val="annotation subject"/>
    <w:basedOn w:val="CommentText"/>
    <w:next w:val="CommentText"/>
    <w:link w:val="CommentSubjectChar"/>
    <w:uiPriority w:val="99"/>
    <w:semiHidden/>
    <w:unhideWhenUsed/>
    <w:rsid w:val="000D444E"/>
    <w:rPr>
      <w:b/>
      <w:bCs/>
    </w:rPr>
  </w:style>
  <w:style w:type="character" w:customStyle="1" w:styleId="CommentSubjectChar">
    <w:name w:val="Comment Subject Char"/>
    <w:basedOn w:val="CommentTextChar"/>
    <w:link w:val="CommentSubject"/>
    <w:uiPriority w:val="99"/>
    <w:semiHidden/>
    <w:rsid w:val="000D444E"/>
    <w:rPr>
      <w:b/>
      <w:bCs/>
      <w:szCs w:val="20"/>
    </w:rPr>
  </w:style>
  <w:style w:type="table" w:styleId="TableGrid">
    <w:name w:val="Table Grid"/>
    <w:basedOn w:val="TableNormal"/>
    <w:uiPriority w:val="59"/>
    <w:rsid w:val="00BB2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3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1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Bunch, Tashia</dc:creator>
  <cp:keywords/>
  <dc:description/>
  <cp:lastModifiedBy>Scott, Meghan</cp:lastModifiedBy>
  <cp:revision>3</cp:revision>
  <cp:lastPrinted>2017-05-15T22:20:00Z</cp:lastPrinted>
  <dcterms:created xsi:type="dcterms:W3CDTF">2017-07-31T14:21:00Z</dcterms:created>
  <dcterms:modified xsi:type="dcterms:W3CDTF">2017-07-31T15:41:00Z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M6GWVZI80D1G5S</vt:lpwstr>
  </property>
  <property fmtid="{D5CDD505-2E9C-101B-9397-08002B2CF9AE}" pid="3" name="LFORIGNAME">
    <vt:lpwstr>[http][M6GWVZI80D1G5S][][v][REDLINE - Response to Public C].docx</vt:lpwstr>
  </property>
</Properties>
</file>