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8958" w14:textId="77777777" w:rsidR="00EB4B76" w:rsidRPr="00360F4F" w:rsidRDefault="00B51FA3" w:rsidP="00360F4F">
      <w:pPr>
        <w:jc w:val="center"/>
        <w:rPr>
          <w:rFonts w:ascii="Segoe UI" w:hAnsi="Segoe UI" w:cs="Segoe UI"/>
          <w:b/>
          <w:sz w:val="32"/>
        </w:rPr>
      </w:pPr>
      <w:r w:rsidRPr="00360F4F">
        <w:rPr>
          <w:rFonts w:ascii="Segoe UI" w:hAnsi="Segoe UI" w:cs="Segoe UI"/>
          <w:b/>
          <w:sz w:val="32"/>
        </w:rPr>
        <w:t xml:space="preserve">New Voluntary Mark Description in the International Application </w:t>
      </w:r>
      <w:r w:rsidR="00FD63BF" w:rsidRPr="00360F4F">
        <w:rPr>
          <w:rFonts w:ascii="Segoe UI" w:hAnsi="Segoe UI" w:cs="Segoe UI"/>
          <w:b/>
          <w:sz w:val="32"/>
        </w:rPr>
        <w:t xml:space="preserve">and Subsequent Designation </w:t>
      </w:r>
      <w:r w:rsidRPr="00360F4F">
        <w:rPr>
          <w:rFonts w:ascii="Segoe UI" w:hAnsi="Segoe UI" w:cs="Segoe UI"/>
          <w:b/>
          <w:sz w:val="32"/>
        </w:rPr>
        <w:t>Form</w:t>
      </w:r>
      <w:r w:rsidR="00FD63BF" w:rsidRPr="00360F4F">
        <w:rPr>
          <w:rFonts w:ascii="Segoe UI" w:hAnsi="Segoe UI" w:cs="Segoe UI"/>
          <w:b/>
          <w:sz w:val="32"/>
        </w:rPr>
        <w:t>s</w:t>
      </w:r>
    </w:p>
    <w:p w14:paraId="4FB0C91D" w14:textId="77777777" w:rsidR="00EB4B76" w:rsidRPr="00360F4F" w:rsidRDefault="005908EE" w:rsidP="00360F4F">
      <w:pPr>
        <w:jc w:val="center"/>
        <w:rPr>
          <w:rFonts w:ascii="Segoe UI" w:hAnsi="Segoe UI" w:cs="Segoe UI"/>
          <w:b/>
          <w:sz w:val="36"/>
        </w:rPr>
      </w:pPr>
      <w:proofErr w:type="gramStart"/>
      <w:r w:rsidRPr="00360F4F">
        <w:rPr>
          <w:rFonts w:ascii="Segoe UI" w:hAnsi="Segoe UI" w:cs="Segoe UI"/>
          <w:b/>
          <w:sz w:val="28"/>
        </w:rPr>
        <w:t>and</w:t>
      </w:r>
      <w:proofErr w:type="gramEnd"/>
    </w:p>
    <w:p w14:paraId="4C2036B3" w14:textId="77777777" w:rsidR="00B51FA3" w:rsidRDefault="005908EE" w:rsidP="00360F4F">
      <w:pPr>
        <w:jc w:val="center"/>
        <w:rPr>
          <w:rFonts w:ascii="Segoe UI" w:hAnsi="Segoe UI" w:cs="Segoe UI"/>
          <w:b/>
          <w:sz w:val="32"/>
        </w:rPr>
      </w:pPr>
      <w:r w:rsidRPr="00360F4F">
        <w:rPr>
          <w:rFonts w:ascii="Segoe UI" w:hAnsi="Segoe UI" w:cs="Segoe UI"/>
          <w:b/>
          <w:sz w:val="32"/>
        </w:rPr>
        <w:t>Special Filing Process</w:t>
      </w:r>
      <w:r w:rsidR="00EB4B76" w:rsidRPr="00360F4F">
        <w:rPr>
          <w:rFonts w:ascii="Segoe UI" w:hAnsi="Segoe UI" w:cs="Segoe UI"/>
          <w:b/>
          <w:sz w:val="32"/>
        </w:rPr>
        <w:t>es</w:t>
      </w:r>
      <w:r w:rsidRPr="00360F4F">
        <w:rPr>
          <w:rFonts w:ascii="Segoe UI" w:hAnsi="Segoe UI" w:cs="Segoe UI"/>
          <w:b/>
          <w:sz w:val="32"/>
        </w:rPr>
        <w:t xml:space="preserve"> </w:t>
      </w:r>
    </w:p>
    <w:p w14:paraId="0ADF50B7" w14:textId="77777777" w:rsidR="00EB4B76" w:rsidRPr="00360F4F" w:rsidRDefault="00EB4B76" w:rsidP="00360F4F">
      <w:pPr>
        <w:jc w:val="center"/>
        <w:rPr>
          <w:rFonts w:ascii="Segoe UI" w:hAnsi="Segoe UI" w:cs="Segoe UI"/>
          <w:b/>
          <w:sz w:val="32"/>
        </w:rPr>
      </w:pPr>
    </w:p>
    <w:p w14:paraId="34282E3C" w14:textId="77777777" w:rsidR="00B10B45" w:rsidRPr="005908EE" w:rsidRDefault="00B10B45" w:rsidP="00B51FA3">
      <w:pPr>
        <w:rPr>
          <w:rFonts w:ascii="Segoe UI" w:hAnsi="Segoe UI" w:cs="Segoe UI"/>
          <w:b/>
          <w:sz w:val="22"/>
        </w:rPr>
      </w:pPr>
    </w:p>
    <w:p w14:paraId="04827EA7" w14:textId="77777777" w:rsidR="00D237E0" w:rsidRDefault="00EB4B76" w:rsidP="008D238C">
      <w:pPr>
        <w:rPr>
          <w:rFonts w:ascii="Segoe UI" w:hAnsi="Segoe UI" w:cs="Segoe UI"/>
          <w:b/>
          <w:sz w:val="28"/>
        </w:rPr>
      </w:pPr>
      <w:r w:rsidRPr="00C52783">
        <w:rPr>
          <w:rFonts w:ascii="Segoe UI" w:hAnsi="Segoe UI" w:cs="Segoe UI"/>
          <w:b/>
          <w:sz w:val="28"/>
        </w:rPr>
        <w:t xml:space="preserve">New Voluntary Mark Description in the International Application </w:t>
      </w:r>
      <w:r w:rsidR="00D237E0">
        <w:rPr>
          <w:rFonts w:ascii="Segoe UI" w:hAnsi="Segoe UI" w:cs="Segoe UI"/>
          <w:b/>
          <w:sz w:val="28"/>
        </w:rPr>
        <w:t>and Subsequent Designation Form</w:t>
      </w:r>
      <w:r w:rsidR="00E50596">
        <w:rPr>
          <w:rFonts w:ascii="Segoe UI" w:hAnsi="Segoe UI" w:cs="Segoe UI"/>
          <w:b/>
          <w:sz w:val="28"/>
        </w:rPr>
        <w:t>s</w:t>
      </w:r>
    </w:p>
    <w:p w14:paraId="1D4191C1" w14:textId="77777777" w:rsidR="00D237E0" w:rsidRDefault="00D237E0" w:rsidP="008D238C">
      <w:pPr>
        <w:rPr>
          <w:rFonts w:ascii="Segoe UI" w:hAnsi="Segoe UI" w:cs="Segoe UI"/>
          <w:b/>
          <w:sz w:val="28"/>
        </w:rPr>
      </w:pPr>
    </w:p>
    <w:p w14:paraId="77815EB8" w14:textId="77777777" w:rsidR="005908EE" w:rsidRDefault="00CA044A" w:rsidP="008D238C">
      <w:pPr>
        <w:rPr>
          <w:rFonts w:ascii="Segoe UI" w:hAnsi="Segoe UI" w:cs="Segoe UI"/>
          <w:sz w:val="22"/>
        </w:rPr>
      </w:pPr>
      <w:r w:rsidRPr="005908EE">
        <w:rPr>
          <w:rFonts w:ascii="Segoe UI" w:hAnsi="Segoe UI" w:cs="Segoe UI"/>
          <w:sz w:val="22"/>
        </w:rPr>
        <w:t xml:space="preserve">Effective </w:t>
      </w:r>
      <w:r w:rsidR="00CB4952" w:rsidRPr="005908EE">
        <w:rPr>
          <w:rFonts w:ascii="Segoe UI" w:hAnsi="Segoe UI" w:cs="Segoe UI"/>
          <w:sz w:val="22"/>
        </w:rPr>
        <w:t xml:space="preserve">November 1, 2017, the </w:t>
      </w:r>
      <w:r w:rsidR="008D238C" w:rsidRPr="005908EE">
        <w:rPr>
          <w:rFonts w:ascii="Segoe UI" w:hAnsi="Segoe UI" w:cs="Segoe UI"/>
          <w:sz w:val="22"/>
        </w:rPr>
        <w:t xml:space="preserve">International Bureau </w:t>
      </w:r>
      <w:r w:rsidR="006D3619" w:rsidRPr="005908EE">
        <w:rPr>
          <w:rFonts w:ascii="Segoe UI" w:hAnsi="Segoe UI" w:cs="Segoe UI"/>
          <w:sz w:val="22"/>
        </w:rPr>
        <w:t xml:space="preserve">(IB) </w:t>
      </w:r>
      <w:r w:rsidR="008D238C" w:rsidRPr="005908EE">
        <w:rPr>
          <w:rFonts w:ascii="Segoe UI" w:hAnsi="Segoe UI" w:cs="Segoe UI"/>
          <w:sz w:val="22"/>
        </w:rPr>
        <w:t xml:space="preserve">will </w:t>
      </w:r>
      <w:r w:rsidR="00404658" w:rsidRPr="005908EE">
        <w:rPr>
          <w:rFonts w:ascii="Segoe UI" w:hAnsi="Segoe UI" w:cs="Segoe UI"/>
          <w:sz w:val="22"/>
        </w:rPr>
        <w:t xml:space="preserve">allow applicants to submit a </w:t>
      </w:r>
      <w:r w:rsidR="00CB4952" w:rsidRPr="005908EE">
        <w:rPr>
          <w:rFonts w:ascii="Segoe UI" w:hAnsi="Segoe UI" w:cs="Segoe UI"/>
          <w:sz w:val="22"/>
        </w:rPr>
        <w:t>voluntary</w:t>
      </w:r>
      <w:r w:rsidR="008D238C" w:rsidRPr="005908EE">
        <w:rPr>
          <w:rFonts w:ascii="Segoe UI" w:hAnsi="Segoe UI" w:cs="Segoe UI"/>
          <w:sz w:val="22"/>
        </w:rPr>
        <w:t xml:space="preserve"> mark description</w:t>
      </w:r>
      <w:r w:rsidR="00404658" w:rsidRPr="005908EE">
        <w:rPr>
          <w:rFonts w:ascii="Segoe UI" w:hAnsi="Segoe UI" w:cs="Segoe UI"/>
          <w:sz w:val="22"/>
        </w:rPr>
        <w:t xml:space="preserve"> in the international application</w:t>
      </w:r>
      <w:r w:rsidR="00FD63BF" w:rsidRPr="005908EE">
        <w:rPr>
          <w:rFonts w:ascii="Segoe UI" w:hAnsi="Segoe UI" w:cs="Segoe UI"/>
          <w:sz w:val="22"/>
        </w:rPr>
        <w:t xml:space="preserve"> and subsequent designation forms</w:t>
      </w:r>
      <w:r w:rsidR="008D238C" w:rsidRPr="005908EE">
        <w:rPr>
          <w:rFonts w:ascii="Segoe UI" w:hAnsi="Segoe UI" w:cs="Segoe UI"/>
          <w:sz w:val="22"/>
        </w:rPr>
        <w:t xml:space="preserve">.  </w:t>
      </w:r>
      <w:r w:rsidR="008D18A1">
        <w:rPr>
          <w:rFonts w:ascii="Segoe UI" w:hAnsi="Segoe UI" w:cs="Segoe UI"/>
          <w:sz w:val="22"/>
        </w:rPr>
        <w:t xml:space="preserve">See </w:t>
      </w:r>
      <w:hyperlink r:id="rId7" w:anchor="P300_30311" w:history="1">
        <w:r w:rsidR="00CB4952" w:rsidRPr="005908EE">
          <w:rPr>
            <w:rFonts w:ascii="Segoe UI" w:hAnsi="Segoe UI" w:cs="Segoe UI"/>
            <w:b/>
            <w:bCs/>
            <w:color w:val="0076A3"/>
            <w:sz w:val="22"/>
            <w:szCs w:val="24"/>
            <w:u w:val="single"/>
            <w:bdr w:val="none" w:sz="0" w:space="0" w:color="auto" w:frame="1"/>
          </w:rPr>
          <w:t>Rule</w:t>
        </w:r>
        <w:r w:rsidR="00656E07" w:rsidRPr="005908EE">
          <w:rPr>
            <w:rFonts w:ascii="Segoe UI" w:hAnsi="Segoe UI" w:cs="Segoe UI"/>
            <w:b/>
            <w:bCs/>
            <w:color w:val="0076A3"/>
            <w:sz w:val="22"/>
            <w:szCs w:val="24"/>
            <w:u w:val="single"/>
            <w:bdr w:val="none" w:sz="0" w:space="0" w:color="auto" w:frame="1"/>
          </w:rPr>
          <w:t>s</w:t>
        </w:r>
        <w:r w:rsidR="00CB4952" w:rsidRPr="005908EE">
          <w:rPr>
            <w:rFonts w:ascii="Segoe UI" w:hAnsi="Segoe UI" w:cs="Segoe UI"/>
            <w:b/>
            <w:bCs/>
            <w:color w:val="0076A3"/>
            <w:sz w:val="22"/>
            <w:szCs w:val="24"/>
            <w:u w:val="single"/>
            <w:bdr w:val="none" w:sz="0" w:space="0" w:color="auto" w:frame="1"/>
          </w:rPr>
          <w:t xml:space="preserve"> </w:t>
        </w:r>
        <w:r w:rsidR="00404658" w:rsidRPr="005908EE">
          <w:rPr>
            <w:rFonts w:ascii="Segoe UI" w:hAnsi="Segoe UI" w:cs="Segoe UI"/>
            <w:b/>
            <w:bCs/>
            <w:color w:val="0076A3"/>
            <w:sz w:val="22"/>
            <w:szCs w:val="24"/>
            <w:u w:val="single"/>
            <w:bdr w:val="none" w:sz="0" w:space="0" w:color="auto" w:frame="1"/>
          </w:rPr>
          <w:t>9</w:t>
        </w:r>
        <w:r w:rsidR="00F8166E" w:rsidRPr="005908EE">
          <w:rPr>
            <w:rFonts w:ascii="Segoe UI" w:hAnsi="Segoe UI" w:cs="Segoe UI"/>
            <w:b/>
            <w:bCs/>
            <w:color w:val="0076A3"/>
            <w:sz w:val="22"/>
            <w:szCs w:val="24"/>
            <w:u w:val="single"/>
            <w:bdr w:val="none" w:sz="0" w:space="0" w:color="auto" w:frame="1"/>
          </w:rPr>
          <w:t>(4</w:t>
        </w:r>
        <w:proofErr w:type="gramStart"/>
        <w:r w:rsidR="00F8166E" w:rsidRPr="005908EE">
          <w:rPr>
            <w:rFonts w:ascii="Segoe UI" w:hAnsi="Segoe UI" w:cs="Segoe UI"/>
            <w:b/>
            <w:bCs/>
            <w:color w:val="0076A3"/>
            <w:sz w:val="22"/>
            <w:szCs w:val="24"/>
            <w:u w:val="single"/>
            <w:bdr w:val="none" w:sz="0" w:space="0" w:color="auto" w:frame="1"/>
          </w:rPr>
          <w:t>)</w:t>
        </w:r>
        <w:r w:rsidR="00404658" w:rsidRPr="005908EE">
          <w:rPr>
            <w:rFonts w:ascii="Segoe UI" w:hAnsi="Segoe UI" w:cs="Segoe UI"/>
            <w:b/>
            <w:bCs/>
            <w:color w:val="0076A3"/>
            <w:sz w:val="22"/>
            <w:szCs w:val="24"/>
            <w:u w:val="single"/>
            <w:bdr w:val="none" w:sz="0" w:space="0" w:color="auto" w:frame="1"/>
          </w:rPr>
          <w:t>(</w:t>
        </w:r>
        <w:proofErr w:type="gramEnd"/>
        <w:r w:rsidR="00404658" w:rsidRPr="005908EE">
          <w:rPr>
            <w:rFonts w:ascii="Segoe UI" w:hAnsi="Segoe UI" w:cs="Segoe UI"/>
            <w:b/>
            <w:bCs/>
            <w:color w:val="0076A3"/>
            <w:sz w:val="22"/>
            <w:szCs w:val="24"/>
            <w:u w:val="single"/>
            <w:bdr w:val="none" w:sz="0" w:space="0" w:color="auto" w:frame="1"/>
          </w:rPr>
          <w:t xml:space="preserve">b)(vi) </w:t>
        </w:r>
        <w:r w:rsidR="00656E07" w:rsidRPr="005908EE">
          <w:rPr>
            <w:rFonts w:ascii="Segoe UI" w:hAnsi="Segoe UI" w:cs="Segoe UI"/>
            <w:b/>
            <w:bCs/>
            <w:color w:val="0076A3"/>
            <w:sz w:val="22"/>
            <w:szCs w:val="24"/>
            <w:u w:val="single"/>
            <w:bdr w:val="none" w:sz="0" w:space="0" w:color="auto" w:frame="1"/>
          </w:rPr>
          <w:t>and 24(3)(c)</w:t>
        </w:r>
        <w:r w:rsidR="00360F4F">
          <w:rPr>
            <w:rFonts w:ascii="Segoe UI" w:hAnsi="Segoe UI" w:cs="Segoe UI"/>
            <w:b/>
            <w:bCs/>
            <w:color w:val="0076A3"/>
            <w:sz w:val="22"/>
            <w:szCs w:val="24"/>
            <w:u w:val="single"/>
            <w:bdr w:val="none" w:sz="0" w:space="0" w:color="auto" w:frame="1"/>
          </w:rPr>
          <w:t>(i)</w:t>
        </w:r>
        <w:r w:rsidR="00656E07" w:rsidRPr="005908EE">
          <w:rPr>
            <w:rFonts w:ascii="Segoe UI" w:hAnsi="Segoe UI" w:cs="Segoe UI"/>
            <w:b/>
            <w:bCs/>
            <w:color w:val="0076A3"/>
            <w:sz w:val="22"/>
            <w:szCs w:val="24"/>
            <w:u w:val="single"/>
            <w:bdr w:val="none" w:sz="0" w:space="0" w:color="auto" w:frame="1"/>
          </w:rPr>
          <w:t xml:space="preserve"> </w:t>
        </w:r>
        <w:r w:rsidR="00CB4952" w:rsidRPr="005908EE">
          <w:rPr>
            <w:rFonts w:ascii="Segoe UI" w:hAnsi="Segoe UI" w:cs="Segoe UI"/>
            <w:b/>
            <w:bCs/>
            <w:color w:val="0076A3"/>
            <w:sz w:val="22"/>
            <w:szCs w:val="24"/>
            <w:u w:val="single"/>
            <w:bdr w:val="none" w:sz="0" w:space="0" w:color="auto" w:frame="1"/>
          </w:rPr>
          <w:t xml:space="preserve">of the </w:t>
        </w:r>
        <w:r w:rsidR="00337AB0">
          <w:rPr>
            <w:rFonts w:ascii="Segoe UI" w:hAnsi="Segoe UI" w:cs="Segoe UI"/>
            <w:b/>
            <w:bCs/>
            <w:color w:val="0076A3"/>
            <w:sz w:val="22"/>
            <w:szCs w:val="24"/>
            <w:u w:val="single"/>
            <w:bdr w:val="none" w:sz="0" w:space="0" w:color="auto" w:frame="1"/>
          </w:rPr>
          <w:t xml:space="preserve">Madrid </w:t>
        </w:r>
        <w:r w:rsidR="00CB4952" w:rsidRPr="005908EE">
          <w:rPr>
            <w:rFonts w:ascii="Segoe UI" w:hAnsi="Segoe UI" w:cs="Segoe UI"/>
            <w:b/>
            <w:bCs/>
            <w:color w:val="0076A3"/>
            <w:sz w:val="22"/>
            <w:szCs w:val="24"/>
            <w:u w:val="single"/>
            <w:bdr w:val="none" w:sz="0" w:space="0" w:color="auto" w:frame="1"/>
          </w:rPr>
          <w:t>Common Regulations</w:t>
        </w:r>
      </w:hyperlink>
      <w:r w:rsidR="00CB4952" w:rsidRPr="005908EE">
        <w:rPr>
          <w:rFonts w:ascii="Segoe UI" w:hAnsi="Segoe UI" w:cs="Segoe UI"/>
          <w:sz w:val="22"/>
        </w:rPr>
        <w:t xml:space="preserve">.  </w:t>
      </w:r>
    </w:p>
    <w:p w14:paraId="391BAF3B" w14:textId="77777777" w:rsidR="005908EE" w:rsidRDefault="005908EE" w:rsidP="008D238C">
      <w:pPr>
        <w:rPr>
          <w:rFonts w:ascii="Segoe UI" w:hAnsi="Segoe UI" w:cs="Segoe UI"/>
          <w:sz w:val="22"/>
        </w:rPr>
      </w:pPr>
    </w:p>
    <w:p w14:paraId="761E43F8" w14:textId="77777777" w:rsidR="007C1BFB" w:rsidRPr="005908EE" w:rsidRDefault="00D237E0" w:rsidP="008D238C">
      <w:pPr>
        <w:rPr>
          <w:rFonts w:ascii="Segoe UI" w:hAnsi="Segoe UI" w:cs="Segoe UI"/>
          <w:sz w:val="22"/>
        </w:rPr>
      </w:pPr>
      <w:r>
        <w:rPr>
          <w:rFonts w:ascii="Segoe UI" w:hAnsi="Segoe UI" w:cs="Segoe UI"/>
          <w:sz w:val="22"/>
        </w:rPr>
        <w:t>Before this rule,</w:t>
      </w:r>
      <w:r w:rsidR="00CB4952" w:rsidRPr="005908EE">
        <w:rPr>
          <w:rFonts w:ascii="Segoe UI" w:hAnsi="Segoe UI" w:cs="Segoe UI"/>
          <w:sz w:val="22"/>
        </w:rPr>
        <w:t xml:space="preserve"> applicants were permitted to provide only </w:t>
      </w:r>
      <w:r w:rsidR="00CA044A" w:rsidRPr="005908EE">
        <w:rPr>
          <w:rFonts w:ascii="Segoe UI" w:hAnsi="Segoe UI" w:cs="Segoe UI"/>
          <w:sz w:val="22"/>
        </w:rPr>
        <w:t>the</w:t>
      </w:r>
      <w:r w:rsidR="00CB4952" w:rsidRPr="005908EE">
        <w:rPr>
          <w:rFonts w:ascii="Segoe UI" w:hAnsi="Segoe UI" w:cs="Segoe UI"/>
          <w:sz w:val="22"/>
        </w:rPr>
        <w:t xml:space="preserve"> mark description </w:t>
      </w:r>
      <w:r w:rsidR="00797AB9">
        <w:rPr>
          <w:rFonts w:ascii="Segoe UI" w:hAnsi="Segoe UI" w:cs="Segoe UI"/>
          <w:sz w:val="22"/>
        </w:rPr>
        <w:t>from</w:t>
      </w:r>
      <w:r w:rsidR="00CB4952" w:rsidRPr="005908EE">
        <w:rPr>
          <w:rFonts w:ascii="Segoe UI" w:hAnsi="Segoe UI" w:cs="Segoe UI"/>
          <w:sz w:val="22"/>
        </w:rPr>
        <w:t xml:space="preserve"> the</w:t>
      </w:r>
      <w:r w:rsidR="00360F4F">
        <w:rPr>
          <w:rFonts w:ascii="Segoe UI" w:hAnsi="Segoe UI" w:cs="Segoe UI"/>
          <w:sz w:val="22"/>
        </w:rPr>
        <w:t xml:space="preserve"> underlying</w:t>
      </w:r>
      <w:r w:rsidR="00CB4952" w:rsidRPr="005908EE">
        <w:rPr>
          <w:rFonts w:ascii="Segoe UI" w:hAnsi="Segoe UI" w:cs="Segoe UI"/>
          <w:sz w:val="22"/>
        </w:rPr>
        <w:t xml:space="preserve"> basic application or registration. </w:t>
      </w:r>
      <w:r w:rsidR="00294044" w:rsidRPr="005908EE">
        <w:rPr>
          <w:rFonts w:ascii="Segoe UI" w:hAnsi="Segoe UI" w:cs="Segoe UI"/>
          <w:sz w:val="22"/>
        </w:rPr>
        <w:t>Th</w:t>
      </w:r>
      <w:r w:rsidR="003A2E59">
        <w:rPr>
          <w:rFonts w:ascii="Segoe UI" w:hAnsi="Segoe UI" w:cs="Segoe UI"/>
          <w:sz w:val="22"/>
        </w:rPr>
        <w:t>e rule</w:t>
      </w:r>
      <w:r w:rsidR="00404658" w:rsidRPr="005908EE">
        <w:rPr>
          <w:rFonts w:ascii="Segoe UI" w:hAnsi="Segoe UI" w:cs="Segoe UI"/>
          <w:sz w:val="22"/>
        </w:rPr>
        <w:t xml:space="preserve"> change </w:t>
      </w:r>
      <w:r w:rsidR="00CA044A" w:rsidRPr="005908EE">
        <w:rPr>
          <w:rFonts w:ascii="Segoe UI" w:hAnsi="Segoe UI" w:cs="Segoe UI"/>
          <w:sz w:val="22"/>
        </w:rPr>
        <w:t>allows</w:t>
      </w:r>
      <w:r w:rsidR="00404658" w:rsidRPr="005908EE">
        <w:rPr>
          <w:rFonts w:ascii="Segoe UI" w:hAnsi="Segoe UI" w:cs="Segoe UI"/>
          <w:sz w:val="22"/>
        </w:rPr>
        <w:t xml:space="preserve"> </w:t>
      </w:r>
      <w:r w:rsidR="00CA044A" w:rsidRPr="005908EE">
        <w:rPr>
          <w:rFonts w:ascii="Segoe UI" w:hAnsi="Segoe UI" w:cs="Segoe UI"/>
          <w:sz w:val="22"/>
        </w:rPr>
        <w:t>applicant</w:t>
      </w:r>
      <w:r>
        <w:rPr>
          <w:rFonts w:ascii="Segoe UI" w:hAnsi="Segoe UI" w:cs="Segoe UI"/>
          <w:sz w:val="22"/>
        </w:rPr>
        <w:t>s</w:t>
      </w:r>
      <w:r w:rsidR="00404658" w:rsidRPr="005908EE">
        <w:rPr>
          <w:rFonts w:ascii="Segoe UI" w:hAnsi="Segoe UI" w:cs="Segoe UI"/>
          <w:sz w:val="22"/>
        </w:rPr>
        <w:t xml:space="preserve"> to provide a mark description of </w:t>
      </w:r>
      <w:r>
        <w:rPr>
          <w:rFonts w:ascii="Segoe UI" w:hAnsi="Segoe UI" w:cs="Segoe UI"/>
          <w:sz w:val="22"/>
        </w:rPr>
        <w:t>their</w:t>
      </w:r>
      <w:r w:rsidRPr="005908EE">
        <w:rPr>
          <w:rFonts w:ascii="Segoe UI" w:hAnsi="Segoe UI" w:cs="Segoe UI"/>
          <w:sz w:val="22"/>
        </w:rPr>
        <w:t xml:space="preserve"> </w:t>
      </w:r>
      <w:r w:rsidR="00404658" w:rsidRPr="005908EE">
        <w:rPr>
          <w:rFonts w:ascii="Segoe UI" w:hAnsi="Segoe UI" w:cs="Segoe UI"/>
          <w:sz w:val="22"/>
        </w:rPr>
        <w:t>choosing in the international application</w:t>
      </w:r>
      <w:r w:rsidR="00656E07" w:rsidRPr="005908EE">
        <w:rPr>
          <w:rFonts w:ascii="Segoe UI" w:hAnsi="Segoe UI" w:cs="Segoe UI"/>
          <w:sz w:val="22"/>
        </w:rPr>
        <w:t xml:space="preserve"> or subsequent designation</w:t>
      </w:r>
      <w:r>
        <w:rPr>
          <w:rFonts w:ascii="Segoe UI" w:hAnsi="Segoe UI" w:cs="Segoe UI"/>
          <w:sz w:val="22"/>
        </w:rPr>
        <w:t xml:space="preserve"> forms</w:t>
      </w:r>
      <w:r w:rsidR="003A2E59">
        <w:rPr>
          <w:rFonts w:ascii="Segoe UI" w:hAnsi="Segoe UI" w:cs="Segoe UI"/>
          <w:sz w:val="22"/>
        </w:rPr>
        <w:t>. Including th</w:t>
      </w:r>
      <w:r w:rsidR="004968E8">
        <w:rPr>
          <w:rFonts w:ascii="Segoe UI" w:hAnsi="Segoe UI" w:cs="Segoe UI"/>
          <w:sz w:val="22"/>
        </w:rPr>
        <w:t>is</w:t>
      </w:r>
      <w:r w:rsidR="003A2E59">
        <w:rPr>
          <w:rFonts w:ascii="Segoe UI" w:hAnsi="Segoe UI" w:cs="Segoe UI"/>
          <w:sz w:val="22"/>
        </w:rPr>
        <w:t xml:space="preserve"> voluntary mark description </w:t>
      </w:r>
      <w:r w:rsidR="00360F4F">
        <w:rPr>
          <w:rFonts w:ascii="Segoe UI" w:hAnsi="Segoe UI" w:cs="Segoe UI"/>
          <w:sz w:val="22"/>
        </w:rPr>
        <w:t xml:space="preserve">makes it possible to </w:t>
      </w:r>
      <w:r w:rsidR="003A2E59">
        <w:rPr>
          <w:rFonts w:ascii="Segoe UI" w:hAnsi="Segoe UI" w:cs="Segoe UI"/>
          <w:sz w:val="22"/>
        </w:rPr>
        <w:t>avoid</w:t>
      </w:r>
      <w:r w:rsidR="00404658" w:rsidRPr="005908EE">
        <w:rPr>
          <w:rFonts w:ascii="Segoe UI" w:hAnsi="Segoe UI" w:cs="Segoe UI"/>
          <w:sz w:val="22"/>
        </w:rPr>
        <w:t xml:space="preserve"> provision</w:t>
      </w:r>
      <w:r w:rsidR="00CA044A" w:rsidRPr="005908EE">
        <w:rPr>
          <w:rFonts w:ascii="Segoe UI" w:hAnsi="Segoe UI" w:cs="Segoe UI"/>
          <w:sz w:val="22"/>
        </w:rPr>
        <w:t>al</w:t>
      </w:r>
      <w:r w:rsidR="00404658" w:rsidRPr="005908EE">
        <w:rPr>
          <w:rFonts w:ascii="Segoe UI" w:hAnsi="Segoe UI" w:cs="Segoe UI"/>
          <w:sz w:val="22"/>
        </w:rPr>
        <w:t xml:space="preserve"> refusals from jurisdictions that impose </w:t>
      </w:r>
      <w:r>
        <w:rPr>
          <w:rFonts w:ascii="Segoe UI" w:hAnsi="Segoe UI" w:cs="Segoe UI"/>
          <w:sz w:val="22"/>
        </w:rPr>
        <w:t xml:space="preserve">different </w:t>
      </w:r>
      <w:r w:rsidR="00404658" w:rsidRPr="005908EE">
        <w:rPr>
          <w:rFonts w:ascii="Segoe UI" w:hAnsi="Segoe UI" w:cs="Segoe UI"/>
          <w:sz w:val="22"/>
        </w:rPr>
        <w:t xml:space="preserve">mark description requirements </w:t>
      </w:r>
      <w:r>
        <w:rPr>
          <w:rFonts w:ascii="Segoe UI" w:hAnsi="Segoe UI" w:cs="Segoe UI"/>
          <w:sz w:val="22"/>
        </w:rPr>
        <w:t>from</w:t>
      </w:r>
      <w:r w:rsidR="00404658" w:rsidRPr="005908EE">
        <w:rPr>
          <w:rFonts w:ascii="Segoe UI" w:hAnsi="Segoe UI" w:cs="Segoe UI"/>
          <w:sz w:val="22"/>
        </w:rPr>
        <w:t xml:space="preserve"> </w:t>
      </w:r>
      <w:r>
        <w:rPr>
          <w:rFonts w:ascii="Segoe UI" w:hAnsi="Segoe UI" w:cs="Segoe UI"/>
          <w:sz w:val="22"/>
        </w:rPr>
        <w:t xml:space="preserve">those of </w:t>
      </w:r>
      <w:r w:rsidR="00404658" w:rsidRPr="005908EE">
        <w:rPr>
          <w:rFonts w:ascii="Segoe UI" w:hAnsi="Segoe UI" w:cs="Segoe UI"/>
          <w:sz w:val="22"/>
        </w:rPr>
        <w:t xml:space="preserve">the office of origin.  </w:t>
      </w:r>
    </w:p>
    <w:p w14:paraId="0222839F" w14:textId="77777777" w:rsidR="007C1BFB" w:rsidRPr="005908EE" w:rsidRDefault="007C1BFB" w:rsidP="008D238C">
      <w:pPr>
        <w:rPr>
          <w:rFonts w:ascii="Segoe UI" w:hAnsi="Segoe UI" w:cs="Segoe UI"/>
          <w:sz w:val="22"/>
        </w:rPr>
      </w:pPr>
    </w:p>
    <w:p w14:paraId="01202E6D" w14:textId="77777777" w:rsidR="004968E8" w:rsidRDefault="006D3619" w:rsidP="008D238C">
      <w:pPr>
        <w:rPr>
          <w:rFonts w:ascii="Segoe UI" w:hAnsi="Segoe UI" w:cs="Segoe UI"/>
          <w:sz w:val="22"/>
        </w:rPr>
      </w:pPr>
      <w:r w:rsidRPr="005908EE">
        <w:rPr>
          <w:rFonts w:ascii="Segoe UI" w:hAnsi="Segoe UI" w:cs="Segoe UI"/>
          <w:sz w:val="22"/>
        </w:rPr>
        <w:t>T</w:t>
      </w:r>
      <w:r w:rsidR="00CA2C91" w:rsidRPr="005908EE">
        <w:rPr>
          <w:rFonts w:ascii="Segoe UI" w:hAnsi="Segoe UI" w:cs="Segoe UI"/>
          <w:sz w:val="22"/>
        </w:rPr>
        <w:t xml:space="preserve">he USPTO will continue to require applicants to include the mark description from the basic </w:t>
      </w:r>
      <w:proofErr w:type="gramStart"/>
      <w:r w:rsidR="00CA2C91" w:rsidRPr="005908EE">
        <w:rPr>
          <w:rFonts w:ascii="Segoe UI" w:hAnsi="Segoe UI" w:cs="Segoe UI"/>
          <w:sz w:val="22"/>
        </w:rPr>
        <w:t>application</w:t>
      </w:r>
      <w:proofErr w:type="gramEnd"/>
      <w:r w:rsidR="00CA2C91" w:rsidRPr="005908EE">
        <w:rPr>
          <w:rFonts w:ascii="Segoe UI" w:hAnsi="Segoe UI" w:cs="Segoe UI"/>
          <w:sz w:val="22"/>
        </w:rPr>
        <w:t xml:space="preserve"> or registration</w:t>
      </w:r>
      <w:r w:rsidR="00871DC9">
        <w:rPr>
          <w:rFonts w:ascii="Segoe UI" w:hAnsi="Segoe UI" w:cs="Segoe UI"/>
          <w:sz w:val="22"/>
        </w:rPr>
        <w:t xml:space="preserve"> </w:t>
      </w:r>
      <w:r w:rsidR="00CA2C91" w:rsidRPr="005908EE">
        <w:rPr>
          <w:rFonts w:ascii="Segoe UI" w:hAnsi="Segoe UI" w:cs="Segoe UI"/>
          <w:sz w:val="22"/>
        </w:rPr>
        <w:t>in their international applications.</w:t>
      </w:r>
      <w:r w:rsidR="007C1BFB" w:rsidRPr="005908EE">
        <w:rPr>
          <w:rFonts w:ascii="Segoe UI" w:hAnsi="Segoe UI" w:cs="Segoe UI"/>
          <w:sz w:val="22"/>
        </w:rPr>
        <w:t xml:space="preserve"> The voluntary mark description is a supplemental description that can be included </w:t>
      </w:r>
      <w:r w:rsidR="006367FC" w:rsidRPr="005908EE">
        <w:rPr>
          <w:rFonts w:ascii="Segoe UI" w:hAnsi="Segoe UI" w:cs="Segoe UI"/>
          <w:sz w:val="22"/>
        </w:rPr>
        <w:t xml:space="preserve">in the </w:t>
      </w:r>
      <w:r w:rsidR="002F4C27" w:rsidRPr="005908EE">
        <w:rPr>
          <w:rFonts w:ascii="Segoe UI" w:hAnsi="Segoe UI" w:cs="Segoe UI"/>
          <w:sz w:val="22"/>
        </w:rPr>
        <w:t xml:space="preserve">international </w:t>
      </w:r>
      <w:r w:rsidR="006367FC" w:rsidRPr="005908EE">
        <w:rPr>
          <w:rFonts w:ascii="Segoe UI" w:hAnsi="Segoe UI" w:cs="Segoe UI"/>
          <w:sz w:val="22"/>
        </w:rPr>
        <w:t xml:space="preserve">application </w:t>
      </w:r>
      <w:r w:rsidR="00656E07" w:rsidRPr="005908EE">
        <w:rPr>
          <w:rFonts w:ascii="Segoe UI" w:hAnsi="Segoe UI" w:cs="Segoe UI"/>
          <w:sz w:val="22"/>
        </w:rPr>
        <w:t xml:space="preserve">or subsequent designation </w:t>
      </w:r>
      <w:r w:rsidR="006367FC" w:rsidRPr="005908EE">
        <w:rPr>
          <w:rFonts w:ascii="Segoe UI" w:hAnsi="Segoe UI" w:cs="Segoe UI"/>
          <w:sz w:val="22"/>
        </w:rPr>
        <w:t xml:space="preserve">to avoid provisional refusals from designated countries </w:t>
      </w:r>
      <w:r w:rsidR="00D237E0">
        <w:rPr>
          <w:rFonts w:ascii="Segoe UI" w:hAnsi="Segoe UI" w:cs="Segoe UI"/>
          <w:sz w:val="22"/>
        </w:rPr>
        <w:t>that impose different</w:t>
      </w:r>
      <w:r w:rsidR="00D237E0" w:rsidRPr="005908EE">
        <w:rPr>
          <w:rFonts w:ascii="Segoe UI" w:hAnsi="Segoe UI" w:cs="Segoe UI"/>
          <w:sz w:val="22"/>
        </w:rPr>
        <w:t xml:space="preserve"> </w:t>
      </w:r>
      <w:r w:rsidR="002F4C27" w:rsidRPr="005908EE">
        <w:rPr>
          <w:rFonts w:ascii="Segoe UI" w:hAnsi="Segoe UI" w:cs="Segoe UI"/>
          <w:sz w:val="22"/>
        </w:rPr>
        <w:t xml:space="preserve">mark description requirements </w:t>
      </w:r>
      <w:r w:rsidR="00D237E0">
        <w:rPr>
          <w:rFonts w:ascii="Segoe UI" w:hAnsi="Segoe UI" w:cs="Segoe UI"/>
          <w:sz w:val="22"/>
        </w:rPr>
        <w:t>from those of the</w:t>
      </w:r>
      <w:r w:rsidRPr="005908EE">
        <w:rPr>
          <w:rFonts w:ascii="Segoe UI" w:hAnsi="Segoe UI" w:cs="Segoe UI"/>
          <w:sz w:val="22"/>
        </w:rPr>
        <w:t xml:space="preserve"> </w:t>
      </w:r>
      <w:r w:rsidR="00ED4D59" w:rsidRPr="005908EE">
        <w:rPr>
          <w:rFonts w:ascii="Segoe UI" w:hAnsi="Segoe UI" w:cs="Segoe UI"/>
          <w:sz w:val="22"/>
        </w:rPr>
        <w:t>USPTO</w:t>
      </w:r>
      <w:r w:rsidR="007C1BFB" w:rsidRPr="005908EE">
        <w:rPr>
          <w:rFonts w:ascii="Segoe UI" w:hAnsi="Segoe UI" w:cs="Segoe UI"/>
          <w:sz w:val="22"/>
        </w:rPr>
        <w:t>.</w:t>
      </w:r>
      <w:r w:rsidR="009B43D7" w:rsidRPr="005908EE">
        <w:rPr>
          <w:rFonts w:ascii="Segoe UI" w:hAnsi="Segoe UI" w:cs="Segoe UI"/>
          <w:sz w:val="22"/>
        </w:rPr>
        <w:t xml:space="preserve">  </w:t>
      </w:r>
    </w:p>
    <w:p w14:paraId="4AA1BFE6" w14:textId="77777777" w:rsidR="004968E8" w:rsidRDefault="004968E8" w:rsidP="008D238C">
      <w:pPr>
        <w:rPr>
          <w:rFonts w:ascii="Segoe UI" w:hAnsi="Segoe UI" w:cs="Segoe UI"/>
          <w:sz w:val="22"/>
        </w:rPr>
      </w:pPr>
    </w:p>
    <w:p w14:paraId="3A4BC326" w14:textId="77777777" w:rsidR="00404658" w:rsidRPr="005908EE" w:rsidRDefault="009B43D7" w:rsidP="008D238C">
      <w:pPr>
        <w:rPr>
          <w:rFonts w:ascii="Segoe UI" w:hAnsi="Segoe UI" w:cs="Segoe UI"/>
          <w:sz w:val="22"/>
        </w:rPr>
      </w:pPr>
      <w:r w:rsidRPr="005908EE">
        <w:rPr>
          <w:rFonts w:ascii="Segoe UI" w:hAnsi="Segoe UI" w:cs="Segoe UI"/>
          <w:sz w:val="22"/>
        </w:rPr>
        <w:t>You can find information about the filing requirements</w:t>
      </w:r>
      <w:r w:rsidR="004968E8">
        <w:rPr>
          <w:rFonts w:ascii="Segoe UI" w:hAnsi="Segoe UI" w:cs="Segoe UI"/>
          <w:sz w:val="22"/>
        </w:rPr>
        <w:t xml:space="preserve">, </w:t>
      </w:r>
      <w:r w:rsidR="004968E8" w:rsidRPr="005908EE">
        <w:rPr>
          <w:rFonts w:ascii="Segoe UI" w:hAnsi="Segoe UI" w:cs="Segoe UI"/>
          <w:sz w:val="22"/>
        </w:rPr>
        <w:t>including mark description requirements</w:t>
      </w:r>
      <w:r w:rsidR="004968E8">
        <w:rPr>
          <w:rFonts w:ascii="Segoe UI" w:hAnsi="Segoe UI" w:cs="Segoe UI"/>
          <w:sz w:val="22"/>
        </w:rPr>
        <w:t>,</w:t>
      </w:r>
      <w:r w:rsidRPr="005908EE">
        <w:rPr>
          <w:rFonts w:ascii="Segoe UI" w:hAnsi="Segoe UI" w:cs="Segoe UI"/>
          <w:sz w:val="22"/>
        </w:rPr>
        <w:t xml:space="preserve"> of other Madrid Member States in the </w:t>
      </w:r>
      <w:r w:rsidR="00B5453D" w:rsidRPr="005908EE">
        <w:rPr>
          <w:rFonts w:ascii="Segoe UI" w:hAnsi="Segoe UI" w:cs="Segoe UI"/>
          <w:sz w:val="22"/>
        </w:rPr>
        <w:t>World Intellectual Property Office (</w:t>
      </w:r>
      <w:r w:rsidRPr="005908EE">
        <w:rPr>
          <w:rFonts w:ascii="Segoe UI" w:hAnsi="Segoe UI" w:cs="Segoe UI"/>
          <w:sz w:val="22"/>
        </w:rPr>
        <w:t>WIPO</w:t>
      </w:r>
      <w:r w:rsidR="00B5453D" w:rsidRPr="005908EE">
        <w:rPr>
          <w:rFonts w:ascii="Segoe UI" w:hAnsi="Segoe UI" w:cs="Segoe UI"/>
          <w:sz w:val="22"/>
        </w:rPr>
        <w:t>)</w:t>
      </w:r>
      <w:r w:rsidRPr="005908EE">
        <w:rPr>
          <w:rFonts w:ascii="Segoe UI" w:hAnsi="Segoe UI" w:cs="Segoe UI"/>
          <w:sz w:val="22"/>
        </w:rPr>
        <w:t xml:space="preserve"> </w:t>
      </w:r>
      <w:hyperlink r:id="rId8" w:anchor="/" w:history="1">
        <w:r w:rsidRPr="005908EE">
          <w:rPr>
            <w:rFonts w:ascii="Segoe UI" w:hAnsi="Segoe UI" w:cs="Segoe UI"/>
            <w:b/>
            <w:color w:val="0076A3"/>
            <w:sz w:val="22"/>
            <w:u w:val="single"/>
          </w:rPr>
          <w:t>Madrid Member Profiles database</w:t>
        </w:r>
      </w:hyperlink>
      <w:r w:rsidRPr="005908EE">
        <w:rPr>
          <w:rFonts w:ascii="Segoe UI" w:hAnsi="Segoe UI" w:cs="Segoe UI"/>
          <w:sz w:val="22"/>
        </w:rPr>
        <w:t>.</w:t>
      </w:r>
    </w:p>
    <w:p w14:paraId="078A656B" w14:textId="77777777" w:rsidR="00404658" w:rsidRDefault="00404658" w:rsidP="008D238C">
      <w:pPr>
        <w:rPr>
          <w:rFonts w:ascii="Segoe UI" w:hAnsi="Segoe UI" w:cs="Segoe UI"/>
          <w:sz w:val="22"/>
        </w:rPr>
      </w:pPr>
    </w:p>
    <w:p w14:paraId="636180D4" w14:textId="77777777" w:rsidR="00EB4B76" w:rsidRDefault="00EB4B76" w:rsidP="008D238C">
      <w:pPr>
        <w:rPr>
          <w:rFonts w:ascii="Segoe UI" w:hAnsi="Segoe UI" w:cs="Segoe UI"/>
          <w:b/>
          <w:sz w:val="28"/>
        </w:rPr>
      </w:pPr>
      <w:r w:rsidRPr="00B96E04">
        <w:rPr>
          <w:rFonts w:ascii="Segoe UI" w:hAnsi="Segoe UI" w:cs="Segoe UI"/>
          <w:b/>
          <w:sz w:val="28"/>
        </w:rPr>
        <w:t>Special Filing Processes</w:t>
      </w:r>
    </w:p>
    <w:p w14:paraId="2E981F61" w14:textId="77777777" w:rsidR="00E50596" w:rsidRPr="00B96E04" w:rsidRDefault="00E50596" w:rsidP="008D238C">
      <w:pPr>
        <w:rPr>
          <w:rFonts w:ascii="Segoe UI" w:hAnsi="Segoe UI" w:cs="Segoe UI"/>
          <w:b/>
          <w:sz w:val="28"/>
        </w:rPr>
      </w:pPr>
    </w:p>
    <w:p w14:paraId="1CF8A854" w14:textId="0A2F020F" w:rsidR="00EB4B76" w:rsidRPr="005908EE" w:rsidRDefault="00337AB0" w:rsidP="00EB4B76">
      <w:pPr>
        <w:rPr>
          <w:rFonts w:ascii="Segoe UI" w:hAnsi="Segoe UI" w:cs="Segoe UI"/>
          <w:b/>
          <w:sz w:val="22"/>
        </w:rPr>
      </w:pPr>
      <w:r w:rsidRPr="00337AB0">
        <w:rPr>
          <w:rFonts w:ascii="Segoe UI" w:hAnsi="Segoe UI" w:cs="Segoe UI"/>
          <w:sz w:val="22"/>
        </w:rPr>
        <w:t xml:space="preserve">Until the USPTO’s </w:t>
      </w:r>
      <w:r w:rsidR="00185CFA">
        <w:rPr>
          <w:rFonts w:ascii="Segoe UI" w:hAnsi="Segoe UI" w:cs="Segoe UI"/>
          <w:sz w:val="22"/>
        </w:rPr>
        <w:t xml:space="preserve">electronic </w:t>
      </w:r>
      <w:r w:rsidRPr="00337AB0">
        <w:rPr>
          <w:rFonts w:ascii="Segoe UI" w:hAnsi="Segoe UI" w:cs="Segoe UI"/>
          <w:sz w:val="22"/>
        </w:rPr>
        <w:t xml:space="preserve">filing system has been updated to reflect the rule change, applicants </w:t>
      </w:r>
      <w:r>
        <w:rPr>
          <w:rFonts w:ascii="Segoe UI" w:hAnsi="Segoe UI" w:cs="Segoe UI"/>
          <w:sz w:val="22"/>
        </w:rPr>
        <w:t xml:space="preserve">who want to include a voluntary mark description </w:t>
      </w:r>
      <w:r w:rsidR="00185CFA">
        <w:rPr>
          <w:rFonts w:ascii="Segoe UI" w:hAnsi="Segoe UI" w:cs="Segoe UI"/>
          <w:sz w:val="22"/>
        </w:rPr>
        <w:t xml:space="preserve">in an electronically filed international application </w:t>
      </w:r>
      <w:r w:rsidRPr="00337AB0">
        <w:rPr>
          <w:rFonts w:ascii="Segoe UI" w:hAnsi="Segoe UI" w:cs="Segoe UI"/>
          <w:sz w:val="22"/>
        </w:rPr>
        <w:t>must follow a special filing process</w:t>
      </w:r>
      <w:r>
        <w:rPr>
          <w:rFonts w:ascii="Segoe UI" w:hAnsi="Segoe UI" w:cs="Segoe UI"/>
          <w:sz w:val="22"/>
        </w:rPr>
        <w:t xml:space="preserve">. </w:t>
      </w:r>
      <w:r w:rsidR="00B96E04">
        <w:rPr>
          <w:rFonts w:ascii="Segoe UI" w:hAnsi="Segoe UI" w:cs="Segoe UI"/>
          <w:sz w:val="22"/>
        </w:rPr>
        <w:t>Those who want to include a voluntary mark description in an</w:t>
      </w:r>
      <w:r w:rsidR="00EF63F4">
        <w:rPr>
          <w:rFonts w:ascii="Segoe UI" w:hAnsi="Segoe UI" w:cs="Segoe UI"/>
          <w:sz w:val="22"/>
        </w:rPr>
        <w:t xml:space="preserve"> </w:t>
      </w:r>
      <w:r w:rsidR="00B96E04">
        <w:rPr>
          <w:rFonts w:ascii="Segoe UI" w:hAnsi="Segoe UI" w:cs="Segoe UI"/>
          <w:sz w:val="22"/>
        </w:rPr>
        <w:t xml:space="preserve">electronic </w:t>
      </w:r>
      <w:r w:rsidR="00EF63F4">
        <w:rPr>
          <w:rFonts w:ascii="Segoe UI" w:hAnsi="Segoe UI" w:cs="Segoe UI"/>
          <w:sz w:val="22"/>
        </w:rPr>
        <w:t>s</w:t>
      </w:r>
      <w:r w:rsidR="00EF63F4" w:rsidRPr="00871DC9">
        <w:rPr>
          <w:rFonts w:ascii="Segoe UI" w:hAnsi="Segoe UI" w:cs="Segoe UI"/>
          <w:sz w:val="22"/>
        </w:rPr>
        <w:t xml:space="preserve">ubsequent designation </w:t>
      </w:r>
      <w:r w:rsidR="0092695B">
        <w:rPr>
          <w:rFonts w:ascii="Segoe UI" w:hAnsi="Segoe UI" w:cs="Segoe UI"/>
          <w:sz w:val="22"/>
        </w:rPr>
        <w:t>should</w:t>
      </w:r>
      <w:r w:rsidR="0092695B" w:rsidRPr="00871DC9">
        <w:rPr>
          <w:rFonts w:ascii="Segoe UI" w:hAnsi="Segoe UI" w:cs="Segoe UI"/>
          <w:sz w:val="22"/>
        </w:rPr>
        <w:t xml:space="preserve"> </w:t>
      </w:r>
      <w:r w:rsidR="00EF63F4">
        <w:rPr>
          <w:rFonts w:ascii="Segoe UI" w:hAnsi="Segoe UI" w:cs="Segoe UI"/>
          <w:sz w:val="22"/>
        </w:rPr>
        <w:t>f</w:t>
      </w:r>
      <w:r w:rsidR="00EB4B76" w:rsidRPr="00B96E04">
        <w:rPr>
          <w:rFonts w:ascii="Segoe UI" w:hAnsi="Segoe UI" w:cs="Segoe UI"/>
          <w:sz w:val="22"/>
        </w:rPr>
        <w:t xml:space="preserve">ile </w:t>
      </w:r>
      <w:r w:rsidR="00E027E9">
        <w:rPr>
          <w:rFonts w:ascii="Segoe UI" w:hAnsi="Segoe UI" w:cs="Segoe UI"/>
          <w:sz w:val="22"/>
        </w:rPr>
        <w:t xml:space="preserve">the </w:t>
      </w:r>
      <w:r w:rsidR="0092695B">
        <w:rPr>
          <w:rFonts w:ascii="Segoe UI" w:hAnsi="Segoe UI" w:cs="Segoe UI"/>
          <w:sz w:val="22"/>
        </w:rPr>
        <w:t xml:space="preserve">request directly </w:t>
      </w:r>
      <w:r w:rsidR="00EB4B76" w:rsidRPr="00B96E04">
        <w:rPr>
          <w:rFonts w:ascii="Segoe UI" w:hAnsi="Segoe UI" w:cs="Segoe UI"/>
          <w:sz w:val="22"/>
        </w:rPr>
        <w:t>with the International Bureau</w:t>
      </w:r>
      <w:r w:rsidR="00EF63F4">
        <w:rPr>
          <w:rFonts w:ascii="Segoe UI" w:hAnsi="Segoe UI" w:cs="Segoe UI"/>
          <w:sz w:val="22"/>
        </w:rPr>
        <w:t xml:space="preserve">. </w:t>
      </w:r>
      <w:r w:rsidR="00EB4B76" w:rsidRPr="00871DC9">
        <w:rPr>
          <w:rFonts w:ascii="Segoe UI" w:hAnsi="Segoe UI" w:cs="Segoe UI"/>
          <w:sz w:val="22"/>
        </w:rPr>
        <w:t xml:space="preserve">The paper filing </w:t>
      </w:r>
      <w:r w:rsidR="00EB4B76">
        <w:rPr>
          <w:rFonts w:ascii="Segoe UI" w:hAnsi="Segoe UI" w:cs="Segoe UI"/>
          <w:sz w:val="22"/>
        </w:rPr>
        <w:t>process</w:t>
      </w:r>
      <w:r w:rsidR="00EB4B76" w:rsidRPr="00871DC9">
        <w:rPr>
          <w:rFonts w:ascii="Segoe UI" w:hAnsi="Segoe UI" w:cs="Segoe UI"/>
          <w:sz w:val="22"/>
        </w:rPr>
        <w:t xml:space="preserve"> </w:t>
      </w:r>
      <w:r w:rsidR="00EB4B76">
        <w:rPr>
          <w:rFonts w:ascii="Segoe UI" w:hAnsi="Segoe UI" w:cs="Segoe UI"/>
          <w:sz w:val="22"/>
        </w:rPr>
        <w:t xml:space="preserve">for </w:t>
      </w:r>
      <w:r w:rsidR="00EB4B76" w:rsidRPr="005908EE">
        <w:rPr>
          <w:rFonts w:ascii="Segoe UI" w:hAnsi="Segoe UI" w:cs="Segoe UI"/>
          <w:sz w:val="22"/>
        </w:rPr>
        <w:t xml:space="preserve">international applications and subsequent designations </w:t>
      </w:r>
      <w:r w:rsidR="00E027E9">
        <w:rPr>
          <w:rFonts w:ascii="Segoe UI" w:hAnsi="Segoe UI" w:cs="Segoe UI"/>
          <w:sz w:val="22"/>
        </w:rPr>
        <w:t xml:space="preserve">at the USPTO </w:t>
      </w:r>
      <w:r w:rsidR="00EB4B76">
        <w:rPr>
          <w:rFonts w:ascii="Segoe UI" w:hAnsi="Segoe UI" w:cs="Segoe UI"/>
          <w:sz w:val="22"/>
        </w:rPr>
        <w:t xml:space="preserve">remains the same. </w:t>
      </w:r>
      <w:r w:rsidR="00EF63F4">
        <w:rPr>
          <w:rFonts w:ascii="Segoe UI" w:hAnsi="Segoe UI" w:cs="Segoe UI"/>
          <w:sz w:val="22"/>
        </w:rPr>
        <w:t xml:space="preserve">Read below for more information and detailed </w:t>
      </w:r>
      <w:r w:rsidR="00871DC9">
        <w:rPr>
          <w:rFonts w:ascii="Segoe UI" w:hAnsi="Segoe UI" w:cs="Segoe UI"/>
          <w:sz w:val="22"/>
        </w:rPr>
        <w:t xml:space="preserve">filing </w:t>
      </w:r>
      <w:r w:rsidR="00EF63F4">
        <w:rPr>
          <w:rFonts w:ascii="Segoe UI" w:hAnsi="Segoe UI" w:cs="Segoe UI"/>
          <w:sz w:val="22"/>
        </w:rPr>
        <w:t xml:space="preserve">instructions. </w:t>
      </w:r>
    </w:p>
    <w:p w14:paraId="0A5E5B10" w14:textId="77777777" w:rsidR="00EB4B76" w:rsidRPr="005908EE" w:rsidRDefault="00EB4B76" w:rsidP="008D238C">
      <w:pPr>
        <w:rPr>
          <w:rFonts w:ascii="Segoe UI" w:hAnsi="Segoe UI" w:cs="Segoe UI"/>
          <w:sz w:val="22"/>
        </w:rPr>
      </w:pPr>
    </w:p>
    <w:p w14:paraId="60D81F4C" w14:textId="77777777" w:rsidR="001A4A0E" w:rsidRPr="005908EE" w:rsidRDefault="00392313" w:rsidP="008D238C">
      <w:pPr>
        <w:rPr>
          <w:rFonts w:ascii="Segoe UI" w:hAnsi="Segoe UI" w:cs="Segoe UI"/>
          <w:b/>
          <w:sz w:val="22"/>
        </w:rPr>
      </w:pPr>
      <w:r w:rsidRPr="005908EE">
        <w:rPr>
          <w:rFonts w:ascii="Segoe UI" w:hAnsi="Segoe UI" w:cs="Segoe UI"/>
          <w:b/>
          <w:sz w:val="22"/>
        </w:rPr>
        <w:lastRenderedPageBreak/>
        <w:t>Special Filing Process</w:t>
      </w:r>
      <w:r w:rsidR="001A4A0E" w:rsidRPr="005908EE">
        <w:rPr>
          <w:rFonts w:ascii="Segoe UI" w:hAnsi="Segoe UI" w:cs="Segoe UI"/>
          <w:b/>
          <w:sz w:val="22"/>
        </w:rPr>
        <w:t xml:space="preserve"> </w:t>
      </w:r>
      <w:r w:rsidR="005908EE" w:rsidRPr="005908EE">
        <w:rPr>
          <w:rFonts w:ascii="Segoe UI" w:hAnsi="Segoe UI" w:cs="Segoe UI"/>
          <w:b/>
          <w:sz w:val="22"/>
        </w:rPr>
        <w:t xml:space="preserve">Required </w:t>
      </w:r>
      <w:r w:rsidR="00654C25" w:rsidRPr="005908EE">
        <w:rPr>
          <w:rFonts w:ascii="Segoe UI" w:hAnsi="Segoe UI" w:cs="Segoe UI"/>
          <w:b/>
          <w:sz w:val="22"/>
        </w:rPr>
        <w:t xml:space="preserve">for Electronic Filing </w:t>
      </w:r>
      <w:r w:rsidR="003E45D3" w:rsidRPr="005908EE">
        <w:rPr>
          <w:rFonts w:ascii="Segoe UI" w:hAnsi="Segoe UI" w:cs="Segoe UI"/>
          <w:b/>
          <w:sz w:val="22"/>
        </w:rPr>
        <w:t xml:space="preserve">of the International Application </w:t>
      </w:r>
    </w:p>
    <w:p w14:paraId="5E358012" w14:textId="77777777" w:rsidR="00B10B45" w:rsidRPr="005908EE" w:rsidRDefault="00B10B45" w:rsidP="008D238C">
      <w:pPr>
        <w:rPr>
          <w:rFonts w:ascii="Segoe UI" w:hAnsi="Segoe UI" w:cs="Segoe UI"/>
          <w:sz w:val="22"/>
        </w:rPr>
      </w:pPr>
    </w:p>
    <w:p w14:paraId="457F2E19" w14:textId="2336BD7B" w:rsidR="003E7567" w:rsidRPr="005908EE" w:rsidRDefault="00CA044A" w:rsidP="008D238C">
      <w:pPr>
        <w:rPr>
          <w:rFonts w:ascii="Segoe UI" w:hAnsi="Segoe UI" w:cs="Segoe UI"/>
          <w:sz w:val="22"/>
        </w:rPr>
      </w:pPr>
      <w:r w:rsidRPr="005908EE">
        <w:rPr>
          <w:rFonts w:ascii="Segoe UI" w:hAnsi="Segoe UI" w:cs="Segoe UI"/>
          <w:sz w:val="22"/>
        </w:rPr>
        <w:t xml:space="preserve">USPTO electronic </w:t>
      </w:r>
      <w:r w:rsidR="004B5E40" w:rsidRPr="005908EE">
        <w:rPr>
          <w:rFonts w:ascii="Segoe UI" w:hAnsi="Segoe UI" w:cs="Segoe UI"/>
          <w:sz w:val="22"/>
        </w:rPr>
        <w:t>Madrid forms</w:t>
      </w:r>
      <w:r w:rsidR="00B1048F" w:rsidRPr="005908EE">
        <w:rPr>
          <w:rFonts w:ascii="Segoe UI" w:hAnsi="Segoe UI" w:cs="Segoe UI"/>
          <w:sz w:val="22"/>
        </w:rPr>
        <w:t xml:space="preserve"> </w:t>
      </w:r>
      <w:r w:rsidR="005908EE">
        <w:rPr>
          <w:rFonts w:ascii="Segoe UI" w:hAnsi="Segoe UI" w:cs="Segoe UI"/>
          <w:sz w:val="22"/>
        </w:rPr>
        <w:t>cannot currently</w:t>
      </w:r>
      <w:r w:rsidRPr="005908EE">
        <w:rPr>
          <w:rFonts w:ascii="Segoe UI" w:hAnsi="Segoe UI" w:cs="Segoe UI"/>
          <w:sz w:val="22"/>
        </w:rPr>
        <w:t xml:space="preserve"> accommodate the voluntary mark description.  </w:t>
      </w:r>
      <w:r w:rsidR="004968E8">
        <w:rPr>
          <w:rFonts w:ascii="Segoe UI" w:hAnsi="Segoe UI" w:cs="Segoe UI"/>
          <w:sz w:val="22"/>
        </w:rPr>
        <w:t>I</w:t>
      </w:r>
      <w:r w:rsidR="0012196D" w:rsidRPr="005908EE">
        <w:rPr>
          <w:rFonts w:ascii="Segoe UI" w:hAnsi="Segoe UI" w:cs="Segoe UI"/>
          <w:sz w:val="22"/>
        </w:rPr>
        <w:t>f you</w:t>
      </w:r>
      <w:r w:rsidR="00654C25" w:rsidRPr="005908EE">
        <w:rPr>
          <w:rFonts w:ascii="Segoe UI" w:hAnsi="Segoe UI" w:cs="Segoe UI"/>
          <w:sz w:val="22"/>
        </w:rPr>
        <w:t xml:space="preserve"> want</w:t>
      </w:r>
      <w:r w:rsidRPr="005908EE">
        <w:rPr>
          <w:rFonts w:ascii="Segoe UI" w:hAnsi="Segoe UI" w:cs="Segoe UI"/>
          <w:sz w:val="22"/>
        </w:rPr>
        <w:t xml:space="preserve"> to </w:t>
      </w:r>
      <w:r w:rsidR="005908EE">
        <w:rPr>
          <w:rFonts w:ascii="Segoe UI" w:hAnsi="Segoe UI" w:cs="Segoe UI"/>
          <w:sz w:val="22"/>
        </w:rPr>
        <w:t>include a voluntary mark description in your electronic application</w:t>
      </w:r>
      <w:r w:rsidR="0012196D" w:rsidRPr="005908EE">
        <w:rPr>
          <w:rFonts w:ascii="Segoe UI" w:hAnsi="Segoe UI" w:cs="Segoe UI"/>
          <w:sz w:val="22"/>
        </w:rPr>
        <w:t>, you</w:t>
      </w:r>
      <w:r w:rsidR="00654C25" w:rsidRPr="005908EE">
        <w:rPr>
          <w:rFonts w:ascii="Segoe UI" w:hAnsi="Segoe UI" w:cs="Segoe UI"/>
          <w:sz w:val="22"/>
        </w:rPr>
        <w:t xml:space="preserve"> must follow </w:t>
      </w:r>
      <w:r w:rsidR="005908EE">
        <w:rPr>
          <w:rFonts w:ascii="Segoe UI" w:hAnsi="Segoe UI" w:cs="Segoe UI"/>
          <w:sz w:val="22"/>
        </w:rPr>
        <w:t>the</w:t>
      </w:r>
      <w:r w:rsidR="00654C25" w:rsidRPr="005908EE">
        <w:rPr>
          <w:rFonts w:ascii="Segoe UI" w:hAnsi="Segoe UI" w:cs="Segoe UI"/>
          <w:sz w:val="22"/>
        </w:rPr>
        <w:t xml:space="preserve"> </w:t>
      </w:r>
      <w:r w:rsidR="00E46078">
        <w:rPr>
          <w:rFonts w:ascii="Segoe UI" w:hAnsi="Segoe UI" w:cs="Segoe UI"/>
          <w:sz w:val="22"/>
        </w:rPr>
        <w:t xml:space="preserve">special </w:t>
      </w:r>
      <w:r w:rsidR="00654C25" w:rsidRPr="005908EE">
        <w:rPr>
          <w:rFonts w:ascii="Segoe UI" w:hAnsi="Segoe UI" w:cs="Segoe UI"/>
          <w:sz w:val="22"/>
        </w:rPr>
        <w:t xml:space="preserve">filing process </w:t>
      </w:r>
      <w:r w:rsidR="005908EE">
        <w:rPr>
          <w:rFonts w:ascii="Segoe UI" w:hAnsi="Segoe UI" w:cs="Segoe UI"/>
          <w:sz w:val="22"/>
        </w:rPr>
        <w:t>below.</w:t>
      </w:r>
    </w:p>
    <w:p w14:paraId="3B183CB7" w14:textId="77777777" w:rsidR="00993477" w:rsidRPr="005908EE" w:rsidRDefault="00993477" w:rsidP="008D238C">
      <w:pPr>
        <w:rPr>
          <w:rFonts w:ascii="Segoe UI" w:hAnsi="Segoe UI" w:cs="Segoe UI"/>
          <w:sz w:val="22"/>
        </w:rPr>
      </w:pPr>
    </w:p>
    <w:p w14:paraId="2BDE04D5" w14:textId="77777777" w:rsidR="003E7567" w:rsidRPr="00F97CB0" w:rsidRDefault="004968E8" w:rsidP="00EB7D5A">
      <w:pPr>
        <w:pStyle w:val="ListParagraph"/>
        <w:numPr>
          <w:ilvl w:val="0"/>
          <w:numId w:val="2"/>
        </w:numPr>
        <w:spacing w:after="240"/>
        <w:contextualSpacing w:val="0"/>
        <w:rPr>
          <w:rFonts w:ascii="Segoe UI" w:hAnsi="Segoe UI" w:cs="Segoe UI"/>
          <w:i/>
          <w:sz w:val="22"/>
        </w:rPr>
      </w:pPr>
      <w:r>
        <w:rPr>
          <w:rFonts w:ascii="Segoe UI" w:hAnsi="Segoe UI" w:cs="Segoe UI"/>
          <w:sz w:val="22"/>
        </w:rPr>
        <w:t xml:space="preserve">In the </w:t>
      </w:r>
      <w:hyperlink r:id="rId9" w:history="1">
        <w:r w:rsidR="00685C59" w:rsidRPr="005908EE">
          <w:rPr>
            <w:rFonts w:ascii="Segoe UI" w:hAnsi="Segoe UI" w:cs="Segoe UI"/>
            <w:b/>
            <w:bCs/>
            <w:color w:val="0076A3"/>
            <w:sz w:val="22"/>
            <w:szCs w:val="24"/>
            <w:u w:val="single"/>
            <w:bdr w:val="none" w:sz="0" w:space="0" w:color="auto" w:frame="1"/>
          </w:rPr>
          <w:t>electronic international application form</w:t>
        </w:r>
      </w:hyperlink>
      <w:r>
        <w:rPr>
          <w:rFonts w:ascii="Segoe UI" w:hAnsi="Segoe UI" w:cs="Segoe UI"/>
          <w:sz w:val="22"/>
        </w:rPr>
        <w:t xml:space="preserve">, select the </w:t>
      </w:r>
      <w:r w:rsidRPr="005908EE">
        <w:rPr>
          <w:rFonts w:ascii="Segoe UI" w:hAnsi="Segoe UI" w:cs="Segoe UI"/>
          <w:sz w:val="22"/>
        </w:rPr>
        <w:t>free-text version of the</w:t>
      </w:r>
      <w:r>
        <w:rPr>
          <w:rFonts w:ascii="Segoe UI" w:hAnsi="Segoe UI" w:cs="Segoe UI"/>
          <w:sz w:val="22"/>
        </w:rPr>
        <w:t xml:space="preserve"> form, found on the </w:t>
      </w:r>
      <w:r w:rsidR="006A45CB">
        <w:rPr>
          <w:rFonts w:ascii="Segoe UI" w:hAnsi="Segoe UI" w:cs="Segoe UI"/>
          <w:sz w:val="22"/>
        </w:rPr>
        <w:t>second screen</w:t>
      </w:r>
      <w:proofErr w:type="gramStart"/>
      <w:r w:rsidR="006A45CB">
        <w:rPr>
          <w:rFonts w:ascii="Segoe UI" w:hAnsi="Segoe UI" w:cs="Segoe UI"/>
          <w:sz w:val="22"/>
        </w:rPr>
        <w:t>:</w:t>
      </w:r>
      <w:proofErr w:type="gramEnd"/>
      <w:r w:rsidR="004662F1" w:rsidRPr="005908EE">
        <w:rPr>
          <w:rFonts w:ascii="Segoe UI" w:hAnsi="Segoe UI" w:cs="Segoe UI"/>
          <w:sz w:val="22"/>
        </w:rPr>
        <w:br/>
      </w:r>
      <w:r w:rsidR="004662F1" w:rsidRPr="005908EE">
        <w:rPr>
          <w:rFonts w:ascii="Segoe UI" w:hAnsi="Segoe UI" w:cs="Segoe UI"/>
          <w:sz w:val="22"/>
        </w:rPr>
        <w:br/>
      </w:r>
      <w:r w:rsidR="004662F1" w:rsidRPr="005908EE">
        <w:rPr>
          <w:rFonts w:ascii="Segoe UI" w:hAnsi="Segoe UI" w:cs="Segoe UI"/>
          <w:noProof/>
          <w:sz w:val="22"/>
        </w:rPr>
        <w:drawing>
          <wp:inline distT="0" distB="0" distL="0" distR="0" wp14:anchorId="42D129E0" wp14:editId="6D4055D5">
            <wp:extent cx="5943600" cy="2798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98445"/>
                    </a:xfrm>
                    <a:prstGeom prst="rect">
                      <a:avLst/>
                    </a:prstGeom>
                  </pic:spPr>
                </pic:pic>
              </a:graphicData>
            </a:graphic>
          </wp:inline>
        </w:drawing>
      </w:r>
      <w:r w:rsidR="004662F1" w:rsidRPr="005908EE">
        <w:rPr>
          <w:rFonts w:ascii="Segoe UI" w:hAnsi="Segoe UI" w:cs="Segoe UI"/>
          <w:sz w:val="22"/>
        </w:rPr>
        <w:br/>
      </w:r>
      <w:r>
        <w:rPr>
          <w:rFonts w:ascii="Segoe UI" w:hAnsi="Segoe UI" w:cs="Segoe UI"/>
          <w:sz w:val="22"/>
        </w:rPr>
        <w:t>The free-text form</w:t>
      </w:r>
      <w:r w:rsidRPr="005908EE">
        <w:rPr>
          <w:rFonts w:ascii="Segoe UI" w:hAnsi="Segoe UI" w:cs="Segoe UI"/>
          <w:sz w:val="22"/>
        </w:rPr>
        <w:t xml:space="preserve"> </w:t>
      </w:r>
      <w:r w:rsidR="003E7567" w:rsidRPr="005908EE">
        <w:rPr>
          <w:rFonts w:ascii="Segoe UI" w:hAnsi="Segoe UI" w:cs="Segoe UI"/>
          <w:sz w:val="22"/>
        </w:rPr>
        <w:t xml:space="preserve">will allow </w:t>
      </w:r>
      <w:r w:rsidR="00685C59" w:rsidRPr="005908EE">
        <w:rPr>
          <w:rFonts w:ascii="Segoe UI" w:hAnsi="Segoe UI" w:cs="Segoe UI"/>
          <w:sz w:val="22"/>
        </w:rPr>
        <w:t xml:space="preserve">you </w:t>
      </w:r>
      <w:r w:rsidR="003E7567" w:rsidRPr="005908EE">
        <w:rPr>
          <w:rFonts w:ascii="Segoe UI" w:hAnsi="Segoe UI" w:cs="Segoe UI"/>
          <w:sz w:val="22"/>
        </w:rPr>
        <w:t xml:space="preserve">to pay the </w:t>
      </w:r>
      <w:r w:rsidR="00685C59" w:rsidRPr="005908EE">
        <w:rPr>
          <w:rFonts w:ascii="Segoe UI" w:hAnsi="Segoe UI" w:cs="Segoe UI"/>
          <w:sz w:val="22"/>
        </w:rPr>
        <w:t xml:space="preserve">USPTO </w:t>
      </w:r>
      <w:r w:rsidR="003E7567" w:rsidRPr="005908EE">
        <w:rPr>
          <w:rFonts w:ascii="Segoe UI" w:hAnsi="Segoe UI" w:cs="Segoe UI"/>
          <w:sz w:val="22"/>
        </w:rPr>
        <w:t xml:space="preserve">certification fee and the </w:t>
      </w:r>
      <w:r w:rsidR="00685C59" w:rsidRPr="005908EE">
        <w:rPr>
          <w:rFonts w:ascii="Segoe UI" w:hAnsi="Segoe UI" w:cs="Segoe UI"/>
          <w:sz w:val="22"/>
        </w:rPr>
        <w:t xml:space="preserve">international </w:t>
      </w:r>
      <w:r w:rsidR="003E7567" w:rsidRPr="005908EE">
        <w:rPr>
          <w:rFonts w:ascii="Segoe UI" w:hAnsi="Segoe UI" w:cs="Segoe UI"/>
          <w:sz w:val="22"/>
        </w:rPr>
        <w:t>filing fee</w:t>
      </w:r>
      <w:r w:rsidR="00685C59" w:rsidRPr="005908EE">
        <w:rPr>
          <w:rFonts w:ascii="Segoe UI" w:hAnsi="Segoe UI" w:cs="Segoe UI"/>
          <w:sz w:val="22"/>
        </w:rPr>
        <w:t>s</w:t>
      </w:r>
      <w:r w:rsidR="003E7567" w:rsidRPr="005908EE">
        <w:rPr>
          <w:rFonts w:ascii="Segoe UI" w:hAnsi="Segoe UI" w:cs="Segoe UI"/>
          <w:sz w:val="22"/>
        </w:rPr>
        <w:t xml:space="preserve"> online. </w:t>
      </w:r>
      <w:r w:rsidR="00A82E7F" w:rsidRPr="00F97CB0">
        <w:rPr>
          <w:rFonts w:ascii="Segoe UI" w:hAnsi="Segoe UI" w:cs="Segoe UI"/>
          <w:i/>
          <w:sz w:val="22"/>
        </w:rPr>
        <w:t>Note that</w:t>
      </w:r>
      <w:r w:rsidR="003E7567" w:rsidRPr="00F97CB0">
        <w:rPr>
          <w:rFonts w:ascii="Segoe UI" w:hAnsi="Segoe UI" w:cs="Segoe UI"/>
          <w:i/>
          <w:sz w:val="22"/>
        </w:rPr>
        <w:t xml:space="preserve"> the voluntary mark description cannot be entered </w:t>
      </w:r>
      <w:r w:rsidR="006D3619" w:rsidRPr="00F97CB0">
        <w:rPr>
          <w:rFonts w:ascii="Segoe UI" w:hAnsi="Segoe UI" w:cs="Segoe UI"/>
          <w:i/>
          <w:sz w:val="22"/>
        </w:rPr>
        <w:t>in</w:t>
      </w:r>
      <w:r w:rsidR="003E7567" w:rsidRPr="00F97CB0">
        <w:rPr>
          <w:rFonts w:ascii="Segoe UI" w:hAnsi="Segoe UI" w:cs="Segoe UI"/>
          <w:i/>
          <w:sz w:val="22"/>
        </w:rPr>
        <w:t xml:space="preserve"> this form.</w:t>
      </w:r>
      <w:r w:rsidR="00993477" w:rsidRPr="00F97CB0">
        <w:rPr>
          <w:rFonts w:ascii="Segoe UI" w:hAnsi="Segoe UI" w:cs="Segoe UI"/>
          <w:i/>
          <w:sz w:val="22"/>
        </w:rPr>
        <w:t xml:space="preserve">  </w:t>
      </w:r>
    </w:p>
    <w:p w14:paraId="7F6C3CBC" w14:textId="67B61591" w:rsidR="003E7567" w:rsidRPr="005908EE" w:rsidRDefault="003E7567" w:rsidP="00EB7D5A">
      <w:pPr>
        <w:pStyle w:val="ListParagraph"/>
        <w:numPr>
          <w:ilvl w:val="0"/>
          <w:numId w:val="2"/>
        </w:numPr>
        <w:spacing w:after="240"/>
        <w:contextualSpacing w:val="0"/>
        <w:rPr>
          <w:rFonts w:ascii="Segoe UI" w:hAnsi="Segoe UI" w:cs="Segoe UI"/>
          <w:sz w:val="22"/>
        </w:rPr>
      </w:pPr>
      <w:r w:rsidRPr="005908EE">
        <w:rPr>
          <w:rFonts w:ascii="Segoe UI" w:hAnsi="Segoe UI" w:cs="Segoe UI"/>
          <w:sz w:val="22"/>
        </w:rPr>
        <w:t>C</w:t>
      </w:r>
      <w:r w:rsidR="001E464E" w:rsidRPr="005908EE">
        <w:rPr>
          <w:rFonts w:ascii="Segoe UI" w:hAnsi="Segoe UI" w:cs="Segoe UI"/>
          <w:sz w:val="22"/>
        </w:rPr>
        <w:t xml:space="preserve">omplete a </w:t>
      </w:r>
      <w:r w:rsidR="0092695B">
        <w:rPr>
          <w:rFonts w:ascii="Segoe UI" w:hAnsi="Segoe UI" w:cs="Segoe UI"/>
          <w:sz w:val="22"/>
        </w:rPr>
        <w:t>PDF</w:t>
      </w:r>
      <w:r w:rsidR="0092695B" w:rsidRPr="005908EE">
        <w:rPr>
          <w:rFonts w:ascii="Segoe UI" w:hAnsi="Segoe UI" w:cs="Segoe UI"/>
          <w:sz w:val="22"/>
        </w:rPr>
        <w:t xml:space="preserve"> </w:t>
      </w:r>
      <w:r w:rsidR="001E464E" w:rsidRPr="005908EE">
        <w:rPr>
          <w:rFonts w:ascii="Segoe UI" w:hAnsi="Segoe UI" w:cs="Segoe UI"/>
          <w:sz w:val="22"/>
        </w:rPr>
        <w:t>copy of the official WIPO international application form MM2</w:t>
      </w:r>
      <w:r w:rsidR="00194F94" w:rsidRPr="005908EE">
        <w:rPr>
          <w:rFonts w:ascii="Segoe UI" w:hAnsi="Segoe UI" w:cs="Segoe UI"/>
          <w:sz w:val="22"/>
        </w:rPr>
        <w:t xml:space="preserve">, and </w:t>
      </w:r>
      <w:r w:rsidR="00043A7F">
        <w:rPr>
          <w:rFonts w:ascii="Segoe UI" w:hAnsi="Segoe UI" w:cs="Segoe UI"/>
          <w:sz w:val="22"/>
        </w:rPr>
        <w:t xml:space="preserve">enter </w:t>
      </w:r>
      <w:r w:rsidR="00194F94" w:rsidRPr="005908EE">
        <w:rPr>
          <w:rFonts w:ascii="Segoe UI" w:hAnsi="Segoe UI" w:cs="Segoe UI"/>
          <w:sz w:val="22"/>
        </w:rPr>
        <w:t>the voluntary mark description in Section 9(e</w:t>
      </w:r>
      <w:proofErr w:type="gramStart"/>
      <w:r w:rsidR="00194F94" w:rsidRPr="005908EE">
        <w:rPr>
          <w:rFonts w:ascii="Segoe UI" w:hAnsi="Segoe UI" w:cs="Segoe UI"/>
          <w:sz w:val="22"/>
        </w:rPr>
        <w:t>)(</w:t>
      </w:r>
      <w:proofErr w:type="gramEnd"/>
      <w:r w:rsidR="00194F94" w:rsidRPr="005908EE">
        <w:rPr>
          <w:rFonts w:ascii="Segoe UI" w:hAnsi="Segoe UI" w:cs="Segoe UI"/>
          <w:sz w:val="22"/>
        </w:rPr>
        <w:t>ii) of the form.</w:t>
      </w:r>
      <w:r w:rsidR="00760C93" w:rsidRPr="005908EE">
        <w:rPr>
          <w:rFonts w:ascii="Segoe UI" w:hAnsi="Segoe UI" w:cs="Segoe UI"/>
          <w:sz w:val="22"/>
        </w:rPr>
        <w:t xml:space="preserve"> </w:t>
      </w:r>
      <w:r w:rsidR="00993477" w:rsidRPr="005908EE">
        <w:rPr>
          <w:rFonts w:ascii="Segoe UI" w:hAnsi="Segoe UI" w:cs="Segoe UI"/>
          <w:sz w:val="22"/>
        </w:rPr>
        <w:t xml:space="preserve">The MM2 form and instructions can be downloaded from the </w:t>
      </w:r>
      <w:hyperlink r:id="rId11" w:history="1">
        <w:r w:rsidR="00993477" w:rsidRPr="00D53D74">
          <w:rPr>
            <w:rFonts w:ascii="Segoe UI" w:hAnsi="Segoe UI" w:cs="Segoe UI"/>
            <w:b/>
            <w:bCs/>
            <w:color w:val="0076A3"/>
            <w:sz w:val="22"/>
            <w:u w:val="single"/>
            <w:bdr w:val="none" w:sz="0" w:space="0" w:color="auto" w:frame="1"/>
          </w:rPr>
          <w:t xml:space="preserve">WIPO </w:t>
        </w:r>
        <w:r w:rsidR="00043A7F" w:rsidRPr="00D53D74">
          <w:rPr>
            <w:rFonts w:ascii="Segoe UI" w:hAnsi="Segoe UI" w:cs="Segoe UI"/>
            <w:b/>
            <w:bCs/>
            <w:color w:val="0076A3"/>
            <w:sz w:val="22"/>
            <w:u w:val="single"/>
            <w:bdr w:val="none" w:sz="0" w:space="0" w:color="auto" w:frame="1"/>
          </w:rPr>
          <w:t>forms page</w:t>
        </w:r>
      </w:hyperlink>
      <w:r w:rsidR="00993477" w:rsidRPr="00D53D74">
        <w:rPr>
          <w:rFonts w:ascii="Segoe UI" w:hAnsi="Segoe UI" w:cs="Segoe UI"/>
          <w:b/>
          <w:bCs/>
          <w:color w:val="0076A3"/>
          <w:sz w:val="22"/>
          <w:bdr w:val="none" w:sz="0" w:space="0" w:color="auto" w:frame="1"/>
        </w:rPr>
        <w:t>.</w:t>
      </w:r>
      <w:r w:rsidR="00993477" w:rsidRPr="005908EE">
        <w:rPr>
          <w:rFonts w:ascii="Segoe UI" w:hAnsi="Segoe UI" w:cs="Segoe UI"/>
          <w:sz w:val="22"/>
        </w:rPr>
        <w:t xml:space="preserve"> </w:t>
      </w:r>
      <w:r w:rsidR="00CB7E2A" w:rsidRPr="005908EE">
        <w:rPr>
          <w:rFonts w:ascii="Segoe UI" w:hAnsi="Segoe UI" w:cs="Segoe UI"/>
          <w:sz w:val="22"/>
        </w:rPr>
        <w:t>You must use the o</w:t>
      </w:r>
      <w:r w:rsidR="00685C59" w:rsidRPr="005908EE">
        <w:rPr>
          <w:rFonts w:ascii="Segoe UI" w:hAnsi="Segoe UI" w:cs="Segoe UI"/>
          <w:sz w:val="22"/>
        </w:rPr>
        <w:t>fficial WIPO form, and y</w:t>
      </w:r>
      <w:r w:rsidR="00760C93" w:rsidRPr="005908EE">
        <w:rPr>
          <w:rFonts w:ascii="Segoe UI" w:hAnsi="Segoe UI" w:cs="Segoe UI"/>
          <w:sz w:val="22"/>
        </w:rPr>
        <w:t xml:space="preserve">ou must complete the entire form. </w:t>
      </w:r>
      <w:r w:rsidR="006D3619" w:rsidRPr="005908EE">
        <w:rPr>
          <w:rFonts w:ascii="Segoe UI" w:hAnsi="Segoe UI" w:cs="Segoe UI"/>
          <w:sz w:val="22"/>
        </w:rPr>
        <w:t>T</w:t>
      </w:r>
      <w:r w:rsidR="00760C93" w:rsidRPr="005908EE">
        <w:rPr>
          <w:rFonts w:ascii="Segoe UI" w:hAnsi="Segoe UI" w:cs="Segoe UI"/>
          <w:sz w:val="22"/>
        </w:rPr>
        <w:t xml:space="preserve">he USPTO will deny certification of the application if </w:t>
      </w:r>
      <w:r w:rsidR="00043A7F">
        <w:rPr>
          <w:rFonts w:ascii="Segoe UI" w:hAnsi="Segoe UI" w:cs="Segoe UI"/>
          <w:sz w:val="22"/>
        </w:rPr>
        <w:t>the form</w:t>
      </w:r>
      <w:r w:rsidR="00043A7F" w:rsidRPr="005908EE">
        <w:rPr>
          <w:rFonts w:ascii="Segoe UI" w:hAnsi="Segoe UI" w:cs="Segoe UI"/>
          <w:sz w:val="22"/>
        </w:rPr>
        <w:t xml:space="preserve"> </w:t>
      </w:r>
      <w:r w:rsidR="00760C93" w:rsidRPr="005908EE">
        <w:rPr>
          <w:rFonts w:ascii="Segoe UI" w:hAnsi="Segoe UI" w:cs="Segoe UI"/>
          <w:sz w:val="22"/>
        </w:rPr>
        <w:t>is incomplete</w:t>
      </w:r>
      <w:r w:rsidR="00685C59" w:rsidRPr="005908EE">
        <w:rPr>
          <w:rFonts w:ascii="Segoe UI" w:hAnsi="Segoe UI" w:cs="Segoe UI"/>
          <w:sz w:val="22"/>
        </w:rPr>
        <w:t xml:space="preserve"> or contains errors.</w:t>
      </w:r>
      <w:r w:rsidR="00043A7F">
        <w:rPr>
          <w:rFonts w:ascii="Segoe UI" w:hAnsi="Segoe UI" w:cs="Segoe UI"/>
          <w:sz w:val="22"/>
        </w:rPr>
        <w:t xml:space="preserve"> </w:t>
      </w:r>
    </w:p>
    <w:p w14:paraId="766304EF" w14:textId="3144011F" w:rsidR="00654C25" w:rsidRDefault="00767E9E" w:rsidP="00E46078">
      <w:pPr>
        <w:pStyle w:val="ListParagraph"/>
        <w:numPr>
          <w:ilvl w:val="0"/>
          <w:numId w:val="2"/>
        </w:numPr>
        <w:spacing w:after="240"/>
        <w:contextualSpacing w:val="0"/>
        <w:rPr>
          <w:rFonts w:ascii="Segoe UI" w:hAnsi="Segoe UI" w:cs="Segoe UI"/>
          <w:sz w:val="22"/>
        </w:rPr>
      </w:pPr>
      <w:r w:rsidRPr="00F97CB0">
        <w:rPr>
          <w:rFonts w:ascii="Segoe UI" w:hAnsi="Segoe UI" w:cs="Segoe UI"/>
          <w:b/>
          <w:sz w:val="22"/>
        </w:rPr>
        <w:t>As soon as possible</w:t>
      </w:r>
      <w:r>
        <w:rPr>
          <w:rFonts w:ascii="Segoe UI" w:hAnsi="Segoe UI" w:cs="Segoe UI"/>
          <w:sz w:val="22"/>
        </w:rPr>
        <w:t>, f</w:t>
      </w:r>
      <w:r w:rsidR="001E464E" w:rsidRPr="005908EE">
        <w:rPr>
          <w:rFonts w:ascii="Segoe UI" w:hAnsi="Segoe UI" w:cs="Segoe UI"/>
          <w:sz w:val="22"/>
        </w:rPr>
        <w:t>ile a</w:t>
      </w:r>
      <w:r w:rsidR="003E7567" w:rsidRPr="005908EE">
        <w:rPr>
          <w:rFonts w:ascii="Segoe UI" w:hAnsi="Segoe UI" w:cs="Segoe UI"/>
          <w:sz w:val="22"/>
        </w:rPr>
        <w:t>n electronic</w:t>
      </w:r>
      <w:r w:rsidR="001E464E" w:rsidRPr="005908EE">
        <w:rPr>
          <w:rFonts w:ascii="Segoe UI" w:hAnsi="Segoe UI" w:cs="Segoe UI"/>
          <w:sz w:val="22"/>
        </w:rPr>
        <w:t xml:space="preserve"> </w:t>
      </w:r>
      <w:hyperlink r:id="rId12" w:history="1">
        <w:r w:rsidR="006F2688" w:rsidRPr="005908EE">
          <w:rPr>
            <w:rFonts w:ascii="Segoe UI" w:hAnsi="Segoe UI" w:cs="Segoe UI"/>
            <w:b/>
            <w:bCs/>
            <w:color w:val="0076A3"/>
            <w:sz w:val="22"/>
            <w:szCs w:val="24"/>
            <w:u w:val="single"/>
            <w:bdr w:val="none" w:sz="0" w:space="0" w:color="auto" w:frame="1"/>
          </w:rPr>
          <w:t>Petition to the Director under</w:t>
        </w:r>
        <w:r w:rsidR="00797AB9">
          <w:rPr>
            <w:rFonts w:ascii="Segoe UI" w:hAnsi="Segoe UI" w:cs="Segoe UI"/>
            <w:b/>
            <w:bCs/>
            <w:color w:val="0076A3"/>
            <w:sz w:val="22"/>
            <w:szCs w:val="24"/>
            <w:u w:val="single"/>
            <w:bdr w:val="none" w:sz="0" w:space="0" w:color="auto" w:frame="1"/>
          </w:rPr>
          <w:t xml:space="preserve"> Trademark</w:t>
        </w:r>
        <w:r w:rsidR="006F2688" w:rsidRPr="005908EE">
          <w:rPr>
            <w:rFonts w:ascii="Segoe UI" w:hAnsi="Segoe UI" w:cs="Segoe UI"/>
            <w:b/>
            <w:bCs/>
            <w:color w:val="0076A3"/>
            <w:sz w:val="22"/>
            <w:szCs w:val="24"/>
            <w:u w:val="single"/>
            <w:bdr w:val="none" w:sz="0" w:space="0" w:color="auto" w:frame="1"/>
          </w:rPr>
          <w:t xml:space="preserve"> Rule 2.146</w:t>
        </w:r>
      </w:hyperlink>
      <w:r w:rsidR="00194F94" w:rsidRPr="005908EE">
        <w:rPr>
          <w:rFonts w:ascii="Segoe UI" w:hAnsi="Segoe UI" w:cs="Segoe UI"/>
          <w:sz w:val="22"/>
        </w:rPr>
        <w:t xml:space="preserve"> </w:t>
      </w:r>
      <w:r w:rsidR="006F2688" w:rsidRPr="005908EE">
        <w:rPr>
          <w:rFonts w:ascii="Segoe UI" w:hAnsi="Segoe UI" w:cs="Segoe UI"/>
          <w:sz w:val="22"/>
        </w:rPr>
        <w:t xml:space="preserve">using the </w:t>
      </w:r>
      <w:r w:rsidR="009D6619">
        <w:rPr>
          <w:rFonts w:ascii="Segoe UI" w:hAnsi="Segoe UI" w:cs="Segoe UI"/>
          <w:sz w:val="22"/>
        </w:rPr>
        <w:t>serial number or registration number of your basic application or registration</w:t>
      </w:r>
      <w:r w:rsidR="006F2688" w:rsidRPr="005908EE">
        <w:rPr>
          <w:rFonts w:ascii="Segoe UI" w:hAnsi="Segoe UI" w:cs="Segoe UI"/>
          <w:sz w:val="22"/>
        </w:rPr>
        <w:t xml:space="preserve">.  </w:t>
      </w:r>
      <w:r w:rsidR="00656E07" w:rsidRPr="005908EE">
        <w:rPr>
          <w:rFonts w:ascii="Segoe UI" w:hAnsi="Segoe UI" w:cs="Segoe UI"/>
          <w:sz w:val="22"/>
        </w:rPr>
        <w:br/>
      </w:r>
      <w:r w:rsidR="00656E07" w:rsidRPr="005908EE">
        <w:rPr>
          <w:rFonts w:ascii="Segoe UI" w:hAnsi="Segoe UI" w:cs="Segoe UI"/>
          <w:sz w:val="22"/>
        </w:rPr>
        <w:br/>
      </w:r>
      <w:r w:rsidR="00656E07" w:rsidRPr="005908EE">
        <w:rPr>
          <w:rFonts w:ascii="Segoe UI" w:hAnsi="Segoe UI" w:cs="Segoe UI"/>
          <w:noProof/>
          <w:sz w:val="22"/>
        </w:rPr>
        <w:lastRenderedPageBreak/>
        <w:drawing>
          <wp:inline distT="0" distB="0" distL="0" distR="0" wp14:anchorId="5829B5F4" wp14:editId="533628EE">
            <wp:extent cx="5943600" cy="1404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04620"/>
                    </a:xfrm>
                    <a:prstGeom prst="rect">
                      <a:avLst/>
                    </a:prstGeom>
                  </pic:spPr>
                </pic:pic>
              </a:graphicData>
            </a:graphic>
          </wp:inline>
        </w:drawing>
      </w:r>
      <w:r w:rsidR="00656E07" w:rsidRPr="005908EE">
        <w:rPr>
          <w:rFonts w:ascii="Segoe UI" w:hAnsi="Segoe UI" w:cs="Segoe UI"/>
          <w:sz w:val="22"/>
        </w:rPr>
        <w:br/>
      </w:r>
      <w:r w:rsidR="006F2688" w:rsidRPr="005908EE">
        <w:rPr>
          <w:rFonts w:ascii="Segoe UI" w:hAnsi="Segoe UI" w:cs="Segoe UI"/>
          <w:sz w:val="22"/>
        </w:rPr>
        <w:t>Attach</w:t>
      </w:r>
      <w:r w:rsidR="00194F94" w:rsidRPr="005908EE">
        <w:rPr>
          <w:rFonts w:ascii="Segoe UI" w:hAnsi="Segoe UI" w:cs="Segoe UI"/>
          <w:sz w:val="22"/>
        </w:rPr>
        <w:t xml:space="preserve"> the </w:t>
      </w:r>
      <w:r w:rsidR="00993477" w:rsidRPr="005908EE">
        <w:rPr>
          <w:rFonts w:ascii="Segoe UI" w:hAnsi="Segoe UI" w:cs="Segoe UI"/>
          <w:sz w:val="22"/>
        </w:rPr>
        <w:t xml:space="preserve">completed </w:t>
      </w:r>
      <w:r w:rsidR="00194F94" w:rsidRPr="005908EE">
        <w:rPr>
          <w:rFonts w:ascii="Segoe UI" w:hAnsi="Segoe UI" w:cs="Segoe UI"/>
          <w:sz w:val="22"/>
        </w:rPr>
        <w:t>paper MM2 form</w:t>
      </w:r>
      <w:r w:rsidR="006F2688" w:rsidRPr="005908EE">
        <w:rPr>
          <w:rFonts w:ascii="Segoe UI" w:hAnsi="Segoe UI" w:cs="Segoe UI"/>
          <w:sz w:val="22"/>
        </w:rPr>
        <w:t xml:space="preserve"> </w:t>
      </w:r>
      <w:r w:rsidR="00043A7F">
        <w:rPr>
          <w:rFonts w:ascii="Segoe UI" w:hAnsi="Segoe UI" w:cs="Segoe UI"/>
          <w:sz w:val="22"/>
        </w:rPr>
        <w:t xml:space="preserve">to your petition form </w:t>
      </w:r>
      <w:r w:rsidR="006F2688" w:rsidRPr="005908EE">
        <w:rPr>
          <w:rFonts w:ascii="Segoe UI" w:hAnsi="Segoe UI" w:cs="Segoe UI"/>
          <w:sz w:val="22"/>
        </w:rPr>
        <w:t>and</w:t>
      </w:r>
      <w:r w:rsidR="001E464E" w:rsidRPr="005908EE">
        <w:rPr>
          <w:rFonts w:ascii="Segoe UI" w:hAnsi="Segoe UI" w:cs="Segoe UI"/>
          <w:sz w:val="22"/>
        </w:rPr>
        <w:t xml:space="preserve"> </w:t>
      </w:r>
      <w:r w:rsidR="00473382">
        <w:rPr>
          <w:rFonts w:ascii="Segoe UI" w:hAnsi="Segoe UI" w:cs="Segoe UI"/>
          <w:sz w:val="22"/>
        </w:rPr>
        <w:t xml:space="preserve">explain </w:t>
      </w:r>
      <w:r w:rsidR="00043A7F">
        <w:rPr>
          <w:rFonts w:ascii="Segoe UI" w:hAnsi="Segoe UI" w:cs="Segoe UI"/>
          <w:sz w:val="22"/>
        </w:rPr>
        <w:t>in the text box</w:t>
      </w:r>
      <w:r w:rsidR="00473382">
        <w:rPr>
          <w:rFonts w:ascii="Segoe UI" w:hAnsi="Segoe UI" w:cs="Segoe UI"/>
          <w:sz w:val="22"/>
        </w:rPr>
        <w:t xml:space="preserve"> that you</w:t>
      </w:r>
      <w:r w:rsidR="00CD5501">
        <w:rPr>
          <w:rFonts w:ascii="Segoe UI" w:hAnsi="Segoe UI" w:cs="Segoe UI"/>
          <w:sz w:val="22"/>
        </w:rPr>
        <w:t xml:space="preserve"> are</w:t>
      </w:r>
      <w:r w:rsidR="009D6619">
        <w:rPr>
          <w:rFonts w:ascii="Segoe UI" w:hAnsi="Segoe UI" w:cs="Segoe UI"/>
          <w:sz w:val="22"/>
        </w:rPr>
        <w:t xml:space="preserve"> </w:t>
      </w:r>
      <w:r w:rsidR="001E464E" w:rsidRPr="005908EE">
        <w:rPr>
          <w:rFonts w:ascii="Segoe UI" w:hAnsi="Segoe UI" w:cs="Segoe UI"/>
          <w:sz w:val="22"/>
        </w:rPr>
        <w:t>request</w:t>
      </w:r>
      <w:r w:rsidR="00CD5501">
        <w:rPr>
          <w:rFonts w:ascii="Segoe UI" w:hAnsi="Segoe UI" w:cs="Segoe UI"/>
          <w:sz w:val="22"/>
        </w:rPr>
        <w:t>ing</w:t>
      </w:r>
      <w:r w:rsidR="001E464E" w:rsidRPr="005908EE">
        <w:rPr>
          <w:rFonts w:ascii="Segoe UI" w:hAnsi="Segoe UI" w:cs="Segoe UI"/>
          <w:sz w:val="22"/>
        </w:rPr>
        <w:t xml:space="preserve"> replace</w:t>
      </w:r>
      <w:r w:rsidR="00CD5501">
        <w:rPr>
          <w:rFonts w:ascii="Segoe UI" w:hAnsi="Segoe UI" w:cs="Segoe UI"/>
          <w:sz w:val="22"/>
        </w:rPr>
        <w:t xml:space="preserve">ment of </w:t>
      </w:r>
      <w:r w:rsidR="001E464E" w:rsidRPr="005908EE">
        <w:rPr>
          <w:rFonts w:ascii="Segoe UI" w:hAnsi="Segoe UI" w:cs="Segoe UI"/>
          <w:sz w:val="22"/>
        </w:rPr>
        <w:t xml:space="preserve">the electronic </w:t>
      </w:r>
      <w:r w:rsidR="00043A7F">
        <w:rPr>
          <w:rFonts w:ascii="Segoe UI" w:hAnsi="Segoe UI" w:cs="Segoe UI"/>
          <w:sz w:val="22"/>
        </w:rPr>
        <w:t xml:space="preserve">international </w:t>
      </w:r>
      <w:r w:rsidR="00194F94" w:rsidRPr="005908EE">
        <w:rPr>
          <w:rFonts w:ascii="Segoe UI" w:hAnsi="Segoe UI" w:cs="Segoe UI"/>
          <w:sz w:val="22"/>
        </w:rPr>
        <w:t>application</w:t>
      </w:r>
      <w:r w:rsidR="001E464E" w:rsidRPr="005908EE">
        <w:rPr>
          <w:rFonts w:ascii="Segoe UI" w:hAnsi="Segoe UI" w:cs="Segoe UI"/>
          <w:sz w:val="22"/>
        </w:rPr>
        <w:t xml:space="preserve"> with the </w:t>
      </w:r>
      <w:r w:rsidR="00993477" w:rsidRPr="005908EE">
        <w:rPr>
          <w:rFonts w:ascii="Segoe UI" w:hAnsi="Segoe UI" w:cs="Segoe UI"/>
          <w:sz w:val="22"/>
        </w:rPr>
        <w:t xml:space="preserve">attached </w:t>
      </w:r>
      <w:r w:rsidR="00473382">
        <w:rPr>
          <w:rFonts w:ascii="Segoe UI" w:hAnsi="Segoe UI" w:cs="Segoe UI"/>
          <w:sz w:val="22"/>
        </w:rPr>
        <w:t>digital copy of the</w:t>
      </w:r>
      <w:r w:rsidR="001E464E" w:rsidRPr="005908EE">
        <w:rPr>
          <w:rFonts w:ascii="Segoe UI" w:hAnsi="Segoe UI" w:cs="Segoe UI"/>
          <w:sz w:val="22"/>
        </w:rPr>
        <w:t xml:space="preserve"> MM2 form</w:t>
      </w:r>
      <w:r w:rsidR="006F2688" w:rsidRPr="005908EE">
        <w:rPr>
          <w:rFonts w:ascii="Segoe UI" w:hAnsi="Segoe UI" w:cs="Segoe UI"/>
          <w:sz w:val="22"/>
        </w:rPr>
        <w:t xml:space="preserve">. </w:t>
      </w:r>
      <w:r w:rsidR="00473382" w:rsidRPr="005908EE">
        <w:rPr>
          <w:rFonts w:ascii="Segoe UI" w:hAnsi="Segoe UI" w:cs="Segoe UI"/>
          <w:sz w:val="22"/>
        </w:rPr>
        <w:t xml:space="preserve">You must include the USPTO reference number of the electronic application </w:t>
      </w:r>
      <w:r w:rsidR="009C697E">
        <w:rPr>
          <w:rFonts w:ascii="Segoe UI" w:hAnsi="Segoe UI" w:cs="Segoe UI"/>
          <w:sz w:val="22"/>
        </w:rPr>
        <w:t xml:space="preserve">and the date on which it was filed </w:t>
      </w:r>
      <w:r w:rsidR="00473382" w:rsidRPr="005908EE">
        <w:rPr>
          <w:rFonts w:ascii="Segoe UI" w:hAnsi="Segoe UI" w:cs="Segoe UI"/>
          <w:sz w:val="22"/>
        </w:rPr>
        <w:t>in your petition</w:t>
      </w:r>
      <w:r w:rsidR="00473382">
        <w:rPr>
          <w:rFonts w:ascii="Segoe UI" w:hAnsi="Segoe UI" w:cs="Segoe UI"/>
          <w:sz w:val="22"/>
        </w:rPr>
        <w:t xml:space="preserve"> form</w:t>
      </w:r>
      <w:r w:rsidR="00473382" w:rsidRPr="005908EE">
        <w:rPr>
          <w:rFonts w:ascii="Segoe UI" w:hAnsi="Segoe UI" w:cs="Segoe UI"/>
          <w:sz w:val="22"/>
        </w:rPr>
        <w:t>.</w:t>
      </w:r>
      <w:r w:rsidR="00473382">
        <w:rPr>
          <w:rFonts w:ascii="Segoe UI" w:hAnsi="Segoe UI" w:cs="Segoe UI"/>
          <w:sz w:val="22"/>
        </w:rPr>
        <w:t xml:space="preserve"> </w:t>
      </w:r>
      <w:r w:rsidR="00993477" w:rsidRPr="005908EE">
        <w:rPr>
          <w:rFonts w:ascii="Segoe UI" w:hAnsi="Segoe UI" w:cs="Segoe UI"/>
          <w:sz w:val="22"/>
        </w:rPr>
        <w:t xml:space="preserve">You may also request </w:t>
      </w:r>
      <w:r w:rsidR="00760C93" w:rsidRPr="005908EE">
        <w:rPr>
          <w:rFonts w:ascii="Segoe UI" w:hAnsi="Segoe UI" w:cs="Segoe UI"/>
          <w:sz w:val="22"/>
        </w:rPr>
        <w:t>that the petition fee be refunded because the petition is being filed to include the voluntary mark description</w:t>
      </w:r>
      <w:r w:rsidR="00993477" w:rsidRPr="005908EE">
        <w:rPr>
          <w:rFonts w:ascii="Segoe UI" w:hAnsi="Segoe UI" w:cs="Segoe UI"/>
          <w:sz w:val="22"/>
        </w:rPr>
        <w:t xml:space="preserve"> in the international application</w:t>
      </w:r>
      <w:r w:rsidR="001E464E" w:rsidRPr="005908EE">
        <w:rPr>
          <w:rFonts w:ascii="Segoe UI" w:hAnsi="Segoe UI" w:cs="Segoe UI"/>
          <w:sz w:val="22"/>
        </w:rPr>
        <w:t xml:space="preserve">.  </w:t>
      </w:r>
      <w:r w:rsidR="00760C93" w:rsidRPr="005908EE">
        <w:rPr>
          <w:rFonts w:ascii="Segoe UI" w:hAnsi="Segoe UI" w:cs="Segoe UI"/>
          <w:sz w:val="22"/>
        </w:rPr>
        <w:t xml:space="preserve">  </w:t>
      </w:r>
      <w:r>
        <w:rPr>
          <w:rFonts w:ascii="Segoe UI" w:hAnsi="Segoe UI" w:cs="Segoe UI"/>
          <w:sz w:val="22"/>
        </w:rPr>
        <w:br/>
      </w:r>
      <w:r>
        <w:rPr>
          <w:rFonts w:ascii="Segoe UI" w:hAnsi="Segoe UI" w:cs="Segoe UI"/>
          <w:sz w:val="22"/>
        </w:rPr>
        <w:br/>
        <w:t xml:space="preserve">It is important to file the petition </w:t>
      </w:r>
      <w:r w:rsidR="0092695B">
        <w:rPr>
          <w:rFonts w:ascii="Segoe UI" w:hAnsi="Segoe UI" w:cs="Segoe UI"/>
          <w:sz w:val="22"/>
        </w:rPr>
        <w:t xml:space="preserve">immediately </w:t>
      </w:r>
      <w:r>
        <w:rPr>
          <w:rFonts w:ascii="Segoe UI" w:hAnsi="Segoe UI" w:cs="Segoe UI"/>
          <w:sz w:val="22"/>
        </w:rPr>
        <w:t xml:space="preserve">so that the </w:t>
      </w:r>
      <w:r w:rsidR="0092695B">
        <w:rPr>
          <w:rFonts w:ascii="Segoe UI" w:hAnsi="Segoe UI" w:cs="Segoe UI"/>
          <w:sz w:val="22"/>
        </w:rPr>
        <w:t xml:space="preserve">request </w:t>
      </w:r>
      <w:r>
        <w:rPr>
          <w:rFonts w:ascii="Segoe UI" w:hAnsi="Segoe UI" w:cs="Segoe UI"/>
          <w:sz w:val="22"/>
        </w:rPr>
        <w:t xml:space="preserve">can be processed before </w:t>
      </w:r>
      <w:r w:rsidR="0092695B">
        <w:rPr>
          <w:rFonts w:ascii="Segoe UI" w:hAnsi="Segoe UI" w:cs="Segoe UI"/>
          <w:sz w:val="22"/>
        </w:rPr>
        <w:t xml:space="preserve">the electronic international application </w:t>
      </w:r>
      <w:r>
        <w:rPr>
          <w:rFonts w:ascii="Segoe UI" w:hAnsi="Segoe UI" w:cs="Segoe UI"/>
          <w:sz w:val="22"/>
        </w:rPr>
        <w:t>is certified and transmitted to the IB.</w:t>
      </w:r>
    </w:p>
    <w:p w14:paraId="060FDA00" w14:textId="7B99E0C6" w:rsidR="00E46078" w:rsidRPr="005908EE" w:rsidRDefault="008066B3" w:rsidP="003E7567">
      <w:pPr>
        <w:pStyle w:val="ListParagraph"/>
        <w:numPr>
          <w:ilvl w:val="0"/>
          <w:numId w:val="2"/>
        </w:numPr>
        <w:rPr>
          <w:rFonts w:ascii="Segoe UI" w:hAnsi="Segoe UI" w:cs="Segoe UI"/>
          <w:sz w:val="22"/>
        </w:rPr>
      </w:pPr>
      <w:r>
        <w:rPr>
          <w:rFonts w:ascii="Segoe UI" w:hAnsi="Segoe UI" w:cs="Segoe UI"/>
          <w:sz w:val="22"/>
        </w:rPr>
        <w:t>Immediately e</w:t>
      </w:r>
      <w:r w:rsidR="00E46078">
        <w:rPr>
          <w:rFonts w:ascii="Segoe UI" w:hAnsi="Segoe UI" w:cs="Segoe UI"/>
          <w:sz w:val="22"/>
        </w:rPr>
        <w:t xml:space="preserve">mail the Madrid Processing Unit </w:t>
      </w:r>
      <w:r w:rsidR="000C3B3C">
        <w:rPr>
          <w:rFonts w:ascii="Segoe UI" w:hAnsi="Segoe UI" w:cs="Segoe UI"/>
          <w:sz w:val="22"/>
        </w:rPr>
        <w:t>(</w:t>
      </w:r>
      <w:hyperlink r:id="rId14" w:history="1">
        <w:r w:rsidR="003A0BBB" w:rsidRPr="000B00E5">
          <w:rPr>
            <w:rFonts w:ascii="Segoe UI" w:hAnsi="Segoe UI" w:cs="Segoe UI"/>
            <w:b/>
            <w:color w:val="0076A3"/>
            <w:sz w:val="22"/>
            <w:u w:val="single"/>
          </w:rPr>
          <w:t>mpu@uspto.gov</w:t>
        </w:r>
      </w:hyperlink>
      <w:r w:rsidR="000C3B3C" w:rsidRPr="000B00E5">
        <w:rPr>
          <w:rFonts w:ascii="Segoe UI" w:hAnsi="Segoe UI" w:cs="Segoe UI"/>
          <w:sz w:val="20"/>
        </w:rPr>
        <w:t>)</w:t>
      </w:r>
      <w:r w:rsidR="003A0BBB" w:rsidRPr="000B00E5">
        <w:rPr>
          <w:rFonts w:ascii="Segoe UI" w:hAnsi="Segoe UI" w:cs="Segoe UI"/>
          <w:sz w:val="20"/>
        </w:rPr>
        <w:t xml:space="preserve"> </w:t>
      </w:r>
      <w:r w:rsidR="00E46078">
        <w:rPr>
          <w:rFonts w:ascii="Segoe UI" w:hAnsi="Segoe UI" w:cs="Segoe UI"/>
          <w:sz w:val="22"/>
        </w:rPr>
        <w:t>to notify them that you have filed a petition with a substitute MM2 form to have a voluntary mark descriptio</w:t>
      </w:r>
      <w:r w:rsidR="000B00E5">
        <w:rPr>
          <w:rFonts w:ascii="Segoe UI" w:hAnsi="Segoe UI" w:cs="Segoe UI"/>
          <w:sz w:val="22"/>
        </w:rPr>
        <w:t xml:space="preserve">n included in the application. </w:t>
      </w:r>
      <w:r w:rsidR="00E971C0">
        <w:rPr>
          <w:rFonts w:ascii="Segoe UI" w:hAnsi="Segoe UI" w:cs="Segoe UI"/>
          <w:sz w:val="22"/>
        </w:rPr>
        <w:t>Include the serial number or registration number of the basic application or registration that you used to file the petition and the USPTO reference number of the TE</w:t>
      </w:r>
      <w:r w:rsidR="000B00E5">
        <w:rPr>
          <w:rFonts w:ascii="Segoe UI" w:hAnsi="Segoe UI" w:cs="Segoe UI"/>
          <w:sz w:val="22"/>
        </w:rPr>
        <w:t xml:space="preserve">ASi international application. </w:t>
      </w:r>
      <w:r w:rsidR="00E46078">
        <w:rPr>
          <w:rFonts w:ascii="Segoe UI" w:hAnsi="Segoe UI" w:cs="Segoe UI"/>
          <w:sz w:val="22"/>
        </w:rPr>
        <w:t>This will ensure that the electronic international application will not be certified before the petition is processed.</w:t>
      </w:r>
    </w:p>
    <w:p w14:paraId="4FC142C7" w14:textId="0C1F2744" w:rsidR="00CB4952" w:rsidRPr="005908EE" w:rsidRDefault="00CB4952" w:rsidP="00DB4727">
      <w:pPr>
        <w:rPr>
          <w:rFonts w:ascii="Segoe UI" w:hAnsi="Segoe UI" w:cs="Segoe UI"/>
          <w:sz w:val="22"/>
        </w:rPr>
      </w:pPr>
    </w:p>
    <w:p w14:paraId="442BB32B" w14:textId="77777777" w:rsidR="006312D9" w:rsidRPr="005908EE" w:rsidRDefault="006312D9" w:rsidP="00045C1D">
      <w:pPr>
        <w:rPr>
          <w:rFonts w:ascii="Segoe UI" w:hAnsi="Segoe UI" w:cs="Segoe UI"/>
          <w:sz w:val="22"/>
        </w:rPr>
      </w:pPr>
      <w:r w:rsidRPr="005908EE">
        <w:rPr>
          <w:rFonts w:ascii="Segoe UI" w:hAnsi="Segoe UI" w:cs="Segoe UI"/>
          <w:b/>
          <w:sz w:val="22"/>
        </w:rPr>
        <w:t xml:space="preserve">Electronically Filed Subsequent Designations Must Be Filed with the International Bureau </w:t>
      </w:r>
    </w:p>
    <w:p w14:paraId="5B856185" w14:textId="77777777" w:rsidR="006312D9" w:rsidRPr="005908EE" w:rsidRDefault="006312D9" w:rsidP="00045C1D">
      <w:pPr>
        <w:rPr>
          <w:rFonts w:ascii="Segoe UI" w:hAnsi="Segoe UI" w:cs="Segoe UI"/>
          <w:sz w:val="22"/>
        </w:rPr>
      </w:pPr>
    </w:p>
    <w:p w14:paraId="26FB108C" w14:textId="299B2F52" w:rsidR="00122BF8" w:rsidRPr="005908EE" w:rsidRDefault="00EB4B76" w:rsidP="00045C1D">
      <w:pPr>
        <w:rPr>
          <w:rFonts w:ascii="Segoe UI" w:hAnsi="Segoe UI" w:cs="Segoe UI"/>
          <w:sz w:val="22"/>
        </w:rPr>
      </w:pPr>
      <w:r w:rsidRPr="005908EE">
        <w:rPr>
          <w:rFonts w:ascii="Segoe UI" w:hAnsi="Segoe UI" w:cs="Segoe UI"/>
          <w:sz w:val="22"/>
        </w:rPr>
        <w:t xml:space="preserve">USPTO electronic Madrid forms </w:t>
      </w:r>
      <w:r>
        <w:rPr>
          <w:rFonts w:ascii="Segoe UI" w:hAnsi="Segoe UI" w:cs="Segoe UI"/>
          <w:sz w:val="22"/>
        </w:rPr>
        <w:t>cannot</w:t>
      </w:r>
      <w:r w:rsidR="0090656B" w:rsidRPr="005908EE">
        <w:rPr>
          <w:rFonts w:ascii="Segoe UI" w:hAnsi="Segoe UI" w:cs="Segoe UI"/>
          <w:sz w:val="22"/>
        </w:rPr>
        <w:t xml:space="preserve"> </w:t>
      </w:r>
      <w:r>
        <w:rPr>
          <w:rFonts w:ascii="Segoe UI" w:hAnsi="Segoe UI" w:cs="Segoe UI"/>
          <w:sz w:val="22"/>
        </w:rPr>
        <w:t xml:space="preserve">currently </w:t>
      </w:r>
      <w:r w:rsidR="0090656B" w:rsidRPr="005908EE">
        <w:rPr>
          <w:rFonts w:ascii="Segoe UI" w:hAnsi="Segoe UI" w:cs="Segoe UI"/>
          <w:sz w:val="22"/>
        </w:rPr>
        <w:t>accommodate the voluntary mark description in electronically filed subsequent designation</w:t>
      </w:r>
      <w:r w:rsidR="000C559C" w:rsidRPr="005908EE">
        <w:rPr>
          <w:rFonts w:ascii="Segoe UI" w:hAnsi="Segoe UI" w:cs="Segoe UI"/>
          <w:sz w:val="22"/>
        </w:rPr>
        <w:t>s</w:t>
      </w:r>
      <w:r w:rsidR="006312D9" w:rsidRPr="005908EE">
        <w:rPr>
          <w:rFonts w:ascii="Segoe UI" w:hAnsi="Segoe UI" w:cs="Segoe UI"/>
          <w:sz w:val="22"/>
        </w:rPr>
        <w:t xml:space="preserve">. </w:t>
      </w:r>
      <w:r>
        <w:rPr>
          <w:rFonts w:ascii="Segoe UI" w:hAnsi="Segoe UI" w:cs="Segoe UI"/>
          <w:sz w:val="22"/>
        </w:rPr>
        <w:t>I</w:t>
      </w:r>
      <w:r w:rsidR="006312D9" w:rsidRPr="005908EE">
        <w:rPr>
          <w:rFonts w:ascii="Segoe UI" w:hAnsi="Segoe UI" w:cs="Segoe UI"/>
          <w:sz w:val="22"/>
        </w:rPr>
        <w:t xml:space="preserve">f you want to </w:t>
      </w:r>
      <w:r w:rsidR="0090656B" w:rsidRPr="005908EE">
        <w:rPr>
          <w:rFonts w:ascii="Segoe UI" w:hAnsi="Segoe UI" w:cs="Segoe UI"/>
          <w:sz w:val="22"/>
        </w:rPr>
        <w:t xml:space="preserve">include a voluntary mark description in an electronically </w:t>
      </w:r>
      <w:r w:rsidR="006312D9" w:rsidRPr="005908EE">
        <w:rPr>
          <w:rFonts w:ascii="Segoe UI" w:hAnsi="Segoe UI" w:cs="Segoe UI"/>
          <w:sz w:val="22"/>
        </w:rPr>
        <w:t>file</w:t>
      </w:r>
      <w:r w:rsidR="0090656B" w:rsidRPr="005908EE">
        <w:rPr>
          <w:rFonts w:ascii="Segoe UI" w:hAnsi="Segoe UI" w:cs="Segoe UI"/>
          <w:sz w:val="22"/>
        </w:rPr>
        <w:t>d</w:t>
      </w:r>
      <w:r w:rsidR="006312D9" w:rsidRPr="005908EE">
        <w:rPr>
          <w:rFonts w:ascii="Segoe UI" w:hAnsi="Segoe UI" w:cs="Segoe UI"/>
          <w:sz w:val="22"/>
        </w:rPr>
        <w:t xml:space="preserve"> subsequent designation, you </w:t>
      </w:r>
      <w:r w:rsidR="0092695B">
        <w:rPr>
          <w:rFonts w:ascii="Segoe UI" w:hAnsi="Segoe UI" w:cs="Segoe UI"/>
          <w:sz w:val="22"/>
        </w:rPr>
        <w:t>should</w:t>
      </w:r>
      <w:r w:rsidR="0092695B" w:rsidRPr="005908EE">
        <w:rPr>
          <w:rFonts w:ascii="Segoe UI" w:hAnsi="Segoe UI" w:cs="Segoe UI"/>
          <w:sz w:val="22"/>
        </w:rPr>
        <w:t xml:space="preserve"> </w:t>
      </w:r>
      <w:r w:rsidR="006312D9" w:rsidRPr="005908EE">
        <w:rPr>
          <w:rFonts w:ascii="Segoe UI" w:hAnsi="Segoe UI" w:cs="Segoe UI"/>
          <w:sz w:val="22"/>
        </w:rPr>
        <w:t xml:space="preserve">file </w:t>
      </w:r>
      <w:r w:rsidR="0090656B" w:rsidRPr="005908EE">
        <w:rPr>
          <w:rFonts w:ascii="Segoe UI" w:hAnsi="Segoe UI" w:cs="Segoe UI"/>
          <w:sz w:val="22"/>
        </w:rPr>
        <w:t xml:space="preserve">the </w:t>
      </w:r>
      <w:hyperlink r:id="rId15" w:history="1">
        <w:r w:rsidR="0092695B" w:rsidRPr="00C03EBA">
          <w:rPr>
            <w:rFonts w:ascii="Segoe UI" w:hAnsi="Segoe UI" w:cs="Segoe UI"/>
            <w:b/>
            <w:color w:val="0076A3"/>
            <w:sz w:val="22"/>
            <w:u w:val="single"/>
          </w:rPr>
          <w:t xml:space="preserve">electronic </w:t>
        </w:r>
        <w:r w:rsidR="0090656B" w:rsidRPr="00C03EBA">
          <w:rPr>
            <w:rFonts w:ascii="Segoe UI" w:hAnsi="Segoe UI" w:cs="Segoe UI"/>
            <w:b/>
            <w:color w:val="0076A3"/>
            <w:sz w:val="22"/>
            <w:u w:val="single"/>
          </w:rPr>
          <w:t>subsequent designation form</w:t>
        </w:r>
      </w:hyperlink>
      <w:r w:rsidR="0090656B" w:rsidRPr="00C03EBA">
        <w:rPr>
          <w:rFonts w:ascii="Segoe UI" w:hAnsi="Segoe UI" w:cs="Segoe UI"/>
          <w:b/>
          <w:color w:val="0076A3"/>
          <w:sz w:val="22"/>
          <w:u w:val="single"/>
        </w:rPr>
        <w:t xml:space="preserve"> </w:t>
      </w:r>
      <w:r w:rsidR="0092695B">
        <w:rPr>
          <w:rFonts w:ascii="Segoe UI" w:hAnsi="Segoe UI" w:cs="Segoe UI"/>
          <w:sz w:val="22"/>
        </w:rPr>
        <w:t xml:space="preserve">directly </w:t>
      </w:r>
      <w:r w:rsidR="006312D9" w:rsidRPr="005908EE">
        <w:rPr>
          <w:rFonts w:ascii="Segoe UI" w:hAnsi="Segoe UI" w:cs="Segoe UI"/>
          <w:sz w:val="22"/>
        </w:rPr>
        <w:t xml:space="preserve">with the </w:t>
      </w:r>
      <w:r w:rsidR="00122BF8" w:rsidRPr="005908EE">
        <w:rPr>
          <w:rFonts w:ascii="Segoe UI" w:hAnsi="Segoe UI" w:cs="Segoe UI"/>
          <w:sz w:val="22"/>
        </w:rPr>
        <w:t>IB</w:t>
      </w:r>
      <w:r w:rsidR="006312D9" w:rsidRPr="005908EE">
        <w:rPr>
          <w:rFonts w:ascii="Segoe UI" w:hAnsi="Segoe UI" w:cs="Segoe UI"/>
          <w:sz w:val="22"/>
        </w:rPr>
        <w:t xml:space="preserve">. </w:t>
      </w:r>
      <w:r w:rsidR="00122BF8" w:rsidRPr="005908EE">
        <w:rPr>
          <w:rFonts w:ascii="Segoe UI" w:hAnsi="Segoe UI" w:cs="Segoe UI"/>
          <w:sz w:val="22"/>
        </w:rPr>
        <w:t xml:space="preserve">When you file a subsequent designation with the IB, you pay only the international filing fees. You are not charged the USPTO </w:t>
      </w:r>
      <w:r w:rsidR="00BF06B7" w:rsidRPr="005908EE">
        <w:rPr>
          <w:rFonts w:ascii="Segoe UI" w:hAnsi="Segoe UI" w:cs="Segoe UI"/>
          <w:sz w:val="22"/>
        </w:rPr>
        <w:t>electronic subsequent designation transmittal</w:t>
      </w:r>
      <w:r w:rsidR="00122BF8" w:rsidRPr="005908EE">
        <w:rPr>
          <w:rFonts w:ascii="Segoe UI" w:hAnsi="Segoe UI" w:cs="Segoe UI"/>
          <w:sz w:val="22"/>
        </w:rPr>
        <w:t xml:space="preserve"> fee</w:t>
      </w:r>
      <w:r w:rsidR="00BF06B7" w:rsidRPr="005908EE">
        <w:rPr>
          <w:rFonts w:ascii="Segoe UI" w:hAnsi="Segoe UI" w:cs="Segoe UI"/>
          <w:sz w:val="22"/>
        </w:rPr>
        <w:t xml:space="preserve"> of $100</w:t>
      </w:r>
      <w:r w:rsidR="00122BF8" w:rsidRPr="005908EE">
        <w:rPr>
          <w:rFonts w:ascii="Segoe UI" w:hAnsi="Segoe UI" w:cs="Segoe UI"/>
          <w:sz w:val="22"/>
        </w:rPr>
        <w:t>.</w:t>
      </w:r>
    </w:p>
    <w:p w14:paraId="08B68D8D" w14:textId="77777777" w:rsidR="00122BF8" w:rsidRPr="005908EE" w:rsidRDefault="00122BF8" w:rsidP="00045C1D">
      <w:pPr>
        <w:rPr>
          <w:rFonts w:ascii="Segoe UI" w:hAnsi="Segoe UI" w:cs="Segoe UI"/>
          <w:sz w:val="22"/>
        </w:rPr>
      </w:pPr>
    </w:p>
    <w:p w14:paraId="5E6100A9" w14:textId="38E90746" w:rsidR="00F66489" w:rsidRPr="005908EE" w:rsidRDefault="0092695B" w:rsidP="00045C1D">
      <w:pPr>
        <w:rPr>
          <w:rFonts w:ascii="Segoe UI" w:hAnsi="Segoe UI" w:cs="Segoe UI"/>
          <w:sz w:val="22"/>
        </w:rPr>
      </w:pPr>
      <w:r>
        <w:rPr>
          <w:rFonts w:ascii="Segoe UI" w:hAnsi="Segoe UI" w:cs="Segoe UI"/>
          <w:sz w:val="22"/>
        </w:rPr>
        <w:t xml:space="preserve">When an </w:t>
      </w:r>
      <w:r w:rsidR="00F66489" w:rsidRPr="005908EE">
        <w:rPr>
          <w:rFonts w:ascii="Segoe UI" w:hAnsi="Segoe UI" w:cs="Segoe UI"/>
          <w:sz w:val="22"/>
        </w:rPr>
        <w:t xml:space="preserve">international registration contains a voluntary mark description, it will be </w:t>
      </w:r>
      <w:r w:rsidR="00EB4B76" w:rsidRPr="005908EE">
        <w:rPr>
          <w:rFonts w:ascii="Segoe UI" w:hAnsi="Segoe UI" w:cs="Segoe UI"/>
          <w:sz w:val="22"/>
        </w:rPr>
        <w:t xml:space="preserve">automatically </w:t>
      </w:r>
      <w:r w:rsidR="00F66489" w:rsidRPr="005908EE">
        <w:rPr>
          <w:rFonts w:ascii="Segoe UI" w:hAnsi="Segoe UI" w:cs="Segoe UI"/>
          <w:sz w:val="22"/>
        </w:rPr>
        <w:t xml:space="preserve">included in your subsequent designations. You </w:t>
      </w:r>
      <w:r w:rsidR="0042585B">
        <w:rPr>
          <w:rFonts w:ascii="Segoe UI" w:hAnsi="Segoe UI" w:cs="Segoe UI"/>
          <w:sz w:val="22"/>
        </w:rPr>
        <w:t>can</w:t>
      </w:r>
      <w:r w:rsidR="00F66489" w:rsidRPr="005908EE">
        <w:rPr>
          <w:rFonts w:ascii="Segoe UI" w:hAnsi="Segoe UI" w:cs="Segoe UI"/>
          <w:sz w:val="22"/>
        </w:rPr>
        <w:t xml:space="preserve"> include a voluntary description in </w:t>
      </w:r>
      <w:r w:rsidR="0042585B">
        <w:rPr>
          <w:rFonts w:ascii="Segoe UI" w:hAnsi="Segoe UI" w:cs="Segoe UI"/>
          <w:sz w:val="22"/>
        </w:rPr>
        <w:t xml:space="preserve">a </w:t>
      </w:r>
      <w:r w:rsidR="00F66489" w:rsidRPr="005908EE">
        <w:rPr>
          <w:rFonts w:ascii="Segoe UI" w:hAnsi="Segoe UI" w:cs="Segoe UI"/>
          <w:sz w:val="22"/>
        </w:rPr>
        <w:t xml:space="preserve">subsequent designation </w:t>
      </w:r>
      <w:r w:rsidR="00EB4B76" w:rsidRPr="005908EE">
        <w:rPr>
          <w:rFonts w:ascii="Segoe UI" w:hAnsi="Segoe UI" w:cs="Segoe UI"/>
          <w:sz w:val="22"/>
        </w:rPr>
        <w:t xml:space="preserve">only </w:t>
      </w:r>
      <w:r w:rsidR="00F66489" w:rsidRPr="005908EE">
        <w:rPr>
          <w:rFonts w:ascii="Segoe UI" w:hAnsi="Segoe UI" w:cs="Segoe UI"/>
          <w:sz w:val="22"/>
        </w:rPr>
        <w:t xml:space="preserve">if </w:t>
      </w:r>
      <w:r w:rsidR="0042585B">
        <w:rPr>
          <w:rFonts w:ascii="Segoe UI" w:hAnsi="Segoe UI" w:cs="Segoe UI"/>
          <w:sz w:val="22"/>
        </w:rPr>
        <w:t>one was not already included in the original international application</w:t>
      </w:r>
      <w:r w:rsidR="00F66489" w:rsidRPr="005908EE">
        <w:rPr>
          <w:rFonts w:ascii="Segoe UI" w:hAnsi="Segoe UI" w:cs="Segoe UI"/>
          <w:sz w:val="22"/>
        </w:rPr>
        <w:t>.</w:t>
      </w:r>
    </w:p>
    <w:p w14:paraId="4A633434" w14:textId="77777777" w:rsidR="00F66489" w:rsidRPr="005908EE" w:rsidRDefault="00F66489" w:rsidP="00045C1D">
      <w:pPr>
        <w:rPr>
          <w:rFonts w:ascii="Segoe UI" w:hAnsi="Segoe UI" w:cs="Segoe UI"/>
          <w:sz w:val="22"/>
        </w:rPr>
      </w:pPr>
    </w:p>
    <w:p w14:paraId="5AD67C71" w14:textId="0D6B059A" w:rsidR="00F80481" w:rsidRPr="000B00E5" w:rsidRDefault="00F97CB0" w:rsidP="00045C1D">
      <w:pPr>
        <w:rPr>
          <w:rFonts w:ascii="Segoe UI" w:hAnsi="Segoe UI" w:cs="Segoe UI"/>
          <w:sz w:val="22"/>
        </w:rPr>
      </w:pPr>
      <w:r w:rsidRPr="000B00E5">
        <w:rPr>
          <w:rFonts w:ascii="Segoe UI" w:hAnsi="Segoe UI" w:cs="Segoe UI"/>
        </w:rPr>
        <w:t xml:space="preserve">A tutorial on filing a subsequent designation directly with WIPO can be found on WIPO’s </w:t>
      </w:r>
      <w:hyperlink r:id="rId16" w:history="1">
        <w:r w:rsidRPr="000B00E5">
          <w:rPr>
            <w:rFonts w:ascii="Segoe UI" w:hAnsi="Segoe UI" w:cs="Segoe UI"/>
            <w:b/>
            <w:bCs/>
            <w:color w:val="0076A3"/>
            <w:sz w:val="22"/>
            <w:u w:val="single"/>
            <w:bdr w:val="none" w:sz="0" w:space="0" w:color="auto" w:frame="1"/>
          </w:rPr>
          <w:t>E-Subsequent Designation filing</w:t>
        </w:r>
      </w:hyperlink>
      <w:r w:rsidRPr="000B00E5">
        <w:rPr>
          <w:rFonts w:ascii="Segoe UI" w:hAnsi="Segoe UI" w:cs="Segoe UI"/>
          <w:b/>
          <w:bCs/>
          <w:color w:val="0076A3"/>
          <w:sz w:val="22"/>
          <w:u w:val="single"/>
          <w:bdr w:val="none" w:sz="0" w:space="0" w:color="auto" w:frame="1"/>
        </w:rPr>
        <w:t xml:space="preserve"> page</w:t>
      </w:r>
      <w:r w:rsidR="00EB4B76" w:rsidRPr="000B00E5">
        <w:rPr>
          <w:rFonts w:ascii="Segoe UI" w:hAnsi="Segoe UI" w:cs="Segoe UI"/>
          <w:sz w:val="22"/>
        </w:rPr>
        <w:t>.</w:t>
      </w:r>
      <w:r w:rsidR="00122BF8" w:rsidRPr="000B00E5">
        <w:rPr>
          <w:rFonts w:ascii="Segoe UI" w:hAnsi="Segoe UI" w:cs="Segoe UI"/>
          <w:sz w:val="22"/>
        </w:rPr>
        <w:t xml:space="preserve"> </w:t>
      </w:r>
      <w:r w:rsidR="009974AC" w:rsidRPr="000B00E5">
        <w:rPr>
          <w:rFonts w:ascii="Segoe UI" w:hAnsi="Segoe UI" w:cs="Segoe UI"/>
          <w:sz w:val="22"/>
        </w:rPr>
        <w:t xml:space="preserve">Consult the WIPO </w:t>
      </w:r>
      <w:hyperlink r:id="rId17" w:history="1">
        <w:r w:rsidR="009974AC" w:rsidRPr="000B00E5">
          <w:rPr>
            <w:rFonts w:ascii="Segoe UI" w:hAnsi="Segoe UI" w:cs="Segoe UI"/>
            <w:b/>
            <w:bCs/>
            <w:color w:val="0076A3"/>
            <w:sz w:val="22"/>
            <w:u w:val="single"/>
            <w:bdr w:val="none" w:sz="0" w:space="0" w:color="auto" w:frame="1"/>
          </w:rPr>
          <w:t>Madrid System Fees and Payment page</w:t>
        </w:r>
      </w:hyperlink>
      <w:r w:rsidR="009974AC" w:rsidRPr="000B00E5">
        <w:rPr>
          <w:rFonts w:ascii="Segoe UI" w:hAnsi="Segoe UI" w:cs="Segoe UI"/>
          <w:sz w:val="22"/>
        </w:rPr>
        <w:t xml:space="preserve"> for information about fees and payment methods.  </w:t>
      </w:r>
    </w:p>
    <w:p w14:paraId="7170D4D0" w14:textId="77777777" w:rsidR="009974AC" w:rsidRPr="008D18A1" w:rsidRDefault="009974AC" w:rsidP="00045C1D">
      <w:pPr>
        <w:rPr>
          <w:rFonts w:ascii="Segoe UI" w:hAnsi="Segoe UI" w:cs="Segoe UI"/>
          <w:sz w:val="22"/>
        </w:rPr>
      </w:pPr>
      <w:bookmarkStart w:id="0" w:name="_GoBack"/>
      <w:bookmarkEnd w:id="0"/>
    </w:p>
    <w:p w14:paraId="10A120A2" w14:textId="77777777" w:rsidR="00F80481" w:rsidRPr="008D18A1" w:rsidRDefault="00F80481" w:rsidP="00F80481">
      <w:pPr>
        <w:keepNext/>
        <w:rPr>
          <w:rFonts w:ascii="Segoe UI" w:hAnsi="Segoe UI" w:cs="Segoe UI"/>
          <w:b/>
          <w:sz w:val="22"/>
        </w:rPr>
      </w:pPr>
      <w:r w:rsidRPr="008D18A1">
        <w:rPr>
          <w:rFonts w:ascii="Segoe UI" w:hAnsi="Segoe UI" w:cs="Segoe UI"/>
          <w:b/>
          <w:sz w:val="22"/>
        </w:rPr>
        <w:lastRenderedPageBreak/>
        <w:t>Paper Filing Process is Unchanged</w:t>
      </w:r>
    </w:p>
    <w:p w14:paraId="106D9E14" w14:textId="77777777" w:rsidR="00F80481" w:rsidRPr="008D18A1" w:rsidRDefault="00F80481" w:rsidP="00F80481">
      <w:pPr>
        <w:rPr>
          <w:rFonts w:ascii="Segoe UI" w:hAnsi="Segoe UI" w:cs="Segoe UI"/>
          <w:b/>
          <w:sz w:val="22"/>
        </w:rPr>
      </w:pPr>
    </w:p>
    <w:p w14:paraId="585613B8" w14:textId="77777777" w:rsidR="00F80481" w:rsidRPr="008D18A1" w:rsidRDefault="00BD077C" w:rsidP="00F80481">
      <w:pPr>
        <w:rPr>
          <w:rFonts w:ascii="Segoe UI" w:hAnsi="Segoe UI" w:cs="Segoe UI"/>
          <w:sz w:val="22"/>
        </w:rPr>
      </w:pPr>
      <w:r w:rsidRPr="008D18A1">
        <w:rPr>
          <w:rFonts w:ascii="Segoe UI" w:hAnsi="Segoe UI" w:cs="Segoe UI"/>
          <w:sz w:val="22"/>
        </w:rPr>
        <w:t>The process for filing international applications and subsequent designations on paper remains the same. The WIPO paper international application form MM2 and paper subsequent designation form MM4 have been updated to accommodate the new voluntary mark description field. You must use the official WIPO forms</w:t>
      </w:r>
      <w:r w:rsidR="00EF63F4" w:rsidRPr="008D18A1">
        <w:rPr>
          <w:rFonts w:ascii="Segoe UI" w:hAnsi="Segoe UI" w:cs="Segoe UI"/>
          <w:sz w:val="22"/>
        </w:rPr>
        <w:t xml:space="preserve"> on the </w:t>
      </w:r>
      <w:hyperlink r:id="rId18" w:history="1">
        <w:r w:rsidR="00EF63F4" w:rsidRPr="00D53D74">
          <w:rPr>
            <w:rFonts w:ascii="Segoe UI" w:hAnsi="Segoe UI" w:cs="Segoe UI"/>
            <w:b/>
            <w:bCs/>
            <w:color w:val="0076A3"/>
            <w:sz w:val="22"/>
            <w:u w:val="single"/>
            <w:bdr w:val="none" w:sz="0" w:space="0" w:color="auto" w:frame="1"/>
          </w:rPr>
          <w:t>WIPO forms page</w:t>
        </w:r>
      </w:hyperlink>
      <w:r w:rsidR="00EF63F4" w:rsidRPr="008D18A1">
        <w:rPr>
          <w:rFonts w:ascii="Segoe UI" w:hAnsi="Segoe UI" w:cs="Segoe UI"/>
          <w:sz w:val="22"/>
        </w:rPr>
        <w:t>.</w:t>
      </w:r>
      <w:r w:rsidRPr="008D18A1">
        <w:rPr>
          <w:rFonts w:ascii="Segoe UI" w:hAnsi="Segoe UI" w:cs="Segoe UI"/>
          <w:sz w:val="22"/>
        </w:rPr>
        <w:t xml:space="preserve"> </w:t>
      </w:r>
      <w:r w:rsidR="00F80481" w:rsidRPr="008D18A1">
        <w:rPr>
          <w:rFonts w:ascii="Segoe UI" w:hAnsi="Segoe UI" w:cs="Segoe UI"/>
          <w:sz w:val="22"/>
        </w:rPr>
        <w:t xml:space="preserve">See </w:t>
      </w:r>
      <w:hyperlink r:id="rId19" w:history="1">
        <w:r w:rsidR="00F80481" w:rsidRPr="00D53D74">
          <w:rPr>
            <w:rFonts w:ascii="Segoe UI" w:hAnsi="Segoe UI" w:cs="Segoe UI"/>
            <w:b/>
            <w:bCs/>
            <w:color w:val="0076A3"/>
            <w:sz w:val="22"/>
            <w:u w:val="single"/>
            <w:bdr w:val="none" w:sz="0" w:space="0" w:color="auto" w:frame="1"/>
          </w:rPr>
          <w:t>Madrid Tips for Paper Filers</w:t>
        </w:r>
      </w:hyperlink>
      <w:r w:rsidR="00F80481" w:rsidRPr="008D18A1">
        <w:rPr>
          <w:rFonts w:ascii="Segoe UI" w:hAnsi="Segoe UI" w:cs="Segoe UI"/>
          <w:sz w:val="22"/>
        </w:rPr>
        <w:t xml:space="preserve"> for more information about filing on paper.</w:t>
      </w:r>
    </w:p>
    <w:p w14:paraId="793F6B5B" w14:textId="77777777" w:rsidR="00F80481" w:rsidRPr="005908EE" w:rsidRDefault="00F80481" w:rsidP="00F80481">
      <w:pPr>
        <w:rPr>
          <w:rFonts w:ascii="Segoe UI" w:hAnsi="Segoe UI" w:cs="Segoe UI"/>
          <w:sz w:val="22"/>
        </w:rPr>
      </w:pPr>
    </w:p>
    <w:p w14:paraId="11068962" w14:textId="77777777" w:rsidR="00F80481" w:rsidRPr="005908EE" w:rsidRDefault="00185CFA" w:rsidP="00045C1D">
      <w:pPr>
        <w:rPr>
          <w:rFonts w:ascii="Segoe UI" w:hAnsi="Segoe UI" w:cs="Segoe UI"/>
          <w:sz w:val="22"/>
        </w:rPr>
      </w:pPr>
      <w:r>
        <w:rPr>
          <w:rFonts w:ascii="Segoe UI" w:hAnsi="Segoe UI" w:cs="Segoe UI"/>
          <w:sz w:val="22"/>
        </w:rPr>
        <w:t>For questions, please contact Debbie Lee at 571-272-8121 or Kelly Choe at 571-272-9429.</w:t>
      </w:r>
    </w:p>
    <w:sectPr w:rsidR="00F80481" w:rsidRPr="005908E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D51FC" w14:textId="77777777" w:rsidR="00D8518C" w:rsidRDefault="00D8518C" w:rsidP="003E395D">
      <w:r>
        <w:separator/>
      </w:r>
    </w:p>
  </w:endnote>
  <w:endnote w:type="continuationSeparator" w:id="0">
    <w:p w14:paraId="50C2DAB5" w14:textId="77777777" w:rsidR="00D8518C" w:rsidRDefault="00D8518C" w:rsidP="003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6AAD" w14:textId="77777777" w:rsidR="00992C71" w:rsidRDefault="00992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90289"/>
      <w:docPartObj>
        <w:docPartGallery w:val="Page Numbers (Bottom of Page)"/>
        <w:docPartUnique/>
      </w:docPartObj>
    </w:sdtPr>
    <w:sdtEndPr>
      <w:rPr>
        <w:noProof/>
      </w:rPr>
    </w:sdtEndPr>
    <w:sdtContent>
      <w:p w14:paraId="41FCC043" w14:textId="77777777" w:rsidR="00992C71" w:rsidRDefault="00992C71">
        <w:pPr>
          <w:pStyle w:val="Footer"/>
          <w:jc w:val="center"/>
        </w:pPr>
        <w:r>
          <w:fldChar w:fldCharType="begin"/>
        </w:r>
        <w:r>
          <w:instrText xml:space="preserve"> PAGE   \* MERGEFORMAT </w:instrText>
        </w:r>
        <w:r>
          <w:fldChar w:fldCharType="separate"/>
        </w:r>
        <w:r w:rsidR="000B00E5">
          <w:rPr>
            <w:noProof/>
          </w:rPr>
          <w:t>1</w:t>
        </w:r>
        <w:r>
          <w:rPr>
            <w:noProof/>
          </w:rPr>
          <w:fldChar w:fldCharType="end"/>
        </w:r>
      </w:p>
    </w:sdtContent>
  </w:sdt>
  <w:p w14:paraId="1868A1A2" w14:textId="77777777" w:rsidR="00992C71" w:rsidRDefault="00992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4B35" w14:textId="77777777" w:rsidR="00992C71" w:rsidRDefault="00992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991E1" w14:textId="77777777" w:rsidR="00D8518C" w:rsidRDefault="00D8518C" w:rsidP="003E395D">
      <w:r>
        <w:separator/>
      </w:r>
    </w:p>
  </w:footnote>
  <w:footnote w:type="continuationSeparator" w:id="0">
    <w:p w14:paraId="4184AFDB" w14:textId="77777777" w:rsidR="00D8518C" w:rsidRDefault="00D8518C" w:rsidP="003E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6CC5" w14:textId="77777777" w:rsidR="00992C71" w:rsidRDefault="00992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C702" w14:textId="77777777" w:rsidR="00992C71" w:rsidRDefault="00992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5AB6" w14:textId="77777777" w:rsidR="00992C71" w:rsidRDefault="00992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52990"/>
    <w:multiLevelType w:val="hybridMultilevel"/>
    <w:tmpl w:val="EB1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43C31"/>
    <w:multiLevelType w:val="hybridMultilevel"/>
    <w:tmpl w:val="D81C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06C39"/>
    <w:multiLevelType w:val="hybridMultilevel"/>
    <w:tmpl w:val="2AF4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0C"/>
    <w:rsid w:val="00004194"/>
    <w:rsid w:val="00007A0C"/>
    <w:rsid w:val="00043A7F"/>
    <w:rsid w:val="00045C1D"/>
    <w:rsid w:val="00047211"/>
    <w:rsid w:val="00083196"/>
    <w:rsid w:val="000B00E5"/>
    <w:rsid w:val="000C3B3C"/>
    <w:rsid w:val="000C559C"/>
    <w:rsid w:val="000D279A"/>
    <w:rsid w:val="0012196D"/>
    <w:rsid w:val="00122BF8"/>
    <w:rsid w:val="00126051"/>
    <w:rsid w:val="00133BEA"/>
    <w:rsid w:val="00171C1A"/>
    <w:rsid w:val="00185CFA"/>
    <w:rsid w:val="00194F94"/>
    <w:rsid w:val="001A4A0E"/>
    <w:rsid w:val="001C0ACE"/>
    <w:rsid w:val="001D6F8E"/>
    <w:rsid w:val="001E464E"/>
    <w:rsid w:val="001E6FFE"/>
    <w:rsid w:val="002004DC"/>
    <w:rsid w:val="002007D3"/>
    <w:rsid w:val="002070C3"/>
    <w:rsid w:val="00231467"/>
    <w:rsid w:val="002323F5"/>
    <w:rsid w:val="0023643C"/>
    <w:rsid w:val="00266C6E"/>
    <w:rsid w:val="002673B0"/>
    <w:rsid w:val="00271B3B"/>
    <w:rsid w:val="00294044"/>
    <w:rsid w:val="002C6D96"/>
    <w:rsid w:val="002D2059"/>
    <w:rsid w:val="002F4C27"/>
    <w:rsid w:val="003164FC"/>
    <w:rsid w:val="00326580"/>
    <w:rsid w:val="00337AB0"/>
    <w:rsid w:val="00341F8F"/>
    <w:rsid w:val="00353270"/>
    <w:rsid w:val="0035660E"/>
    <w:rsid w:val="00360F4F"/>
    <w:rsid w:val="00361EEE"/>
    <w:rsid w:val="00392313"/>
    <w:rsid w:val="00392E02"/>
    <w:rsid w:val="003A0BBB"/>
    <w:rsid w:val="003A2E59"/>
    <w:rsid w:val="003A4A6F"/>
    <w:rsid w:val="003C3DE2"/>
    <w:rsid w:val="003E395D"/>
    <w:rsid w:val="003E45D3"/>
    <w:rsid w:val="003E7567"/>
    <w:rsid w:val="00404658"/>
    <w:rsid w:val="00407657"/>
    <w:rsid w:val="004118B3"/>
    <w:rsid w:val="0042585B"/>
    <w:rsid w:val="00434B0D"/>
    <w:rsid w:val="0045682D"/>
    <w:rsid w:val="00460F81"/>
    <w:rsid w:val="004662F1"/>
    <w:rsid w:val="004665BF"/>
    <w:rsid w:val="00473382"/>
    <w:rsid w:val="0047607C"/>
    <w:rsid w:val="004968E8"/>
    <w:rsid w:val="004A14EA"/>
    <w:rsid w:val="004A6507"/>
    <w:rsid w:val="004B5E40"/>
    <w:rsid w:val="004C3A89"/>
    <w:rsid w:val="005156D5"/>
    <w:rsid w:val="0052649A"/>
    <w:rsid w:val="00526F38"/>
    <w:rsid w:val="005460AB"/>
    <w:rsid w:val="005826F6"/>
    <w:rsid w:val="00583C77"/>
    <w:rsid w:val="005908EE"/>
    <w:rsid w:val="005D08D4"/>
    <w:rsid w:val="00611292"/>
    <w:rsid w:val="00620FB6"/>
    <w:rsid w:val="006312D9"/>
    <w:rsid w:val="006367FC"/>
    <w:rsid w:val="00645AB0"/>
    <w:rsid w:val="00654C25"/>
    <w:rsid w:val="00656E07"/>
    <w:rsid w:val="00671C49"/>
    <w:rsid w:val="00685C59"/>
    <w:rsid w:val="006A45CB"/>
    <w:rsid w:val="006A769B"/>
    <w:rsid w:val="006D3619"/>
    <w:rsid w:val="006F2688"/>
    <w:rsid w:val="00741299"/>
    <w:rsid w:val="00745832"/>
    <w:rsid w:val="00760C93"/>
    <w:rsid w:val="00767E9E"/>
    <w:rsid w:val="007838D4"/>
    <w:rsid w:val="00797AB9"/>
    <w:rsid w:val="007B0203"/>
    <w:rsid w:val="007C1BFB"/>
    <w:rsid w:val="00804F04"/>
    <w:rsid w:val="008066B3"/>
    <w:rsid w:val="00816E23"/>
    <w:rsid w:val="00831D59"/>
    <w:rsid w:val="00840714"/>
    <w:rsid w:val="00871DC9"/>
    <w:rsid w:val="00880C23"/>
    <w:rsid w:val="00881BEC"/>
    <w:rsid w:val="008C49A2"/>
    <w:rsid w:val="008C7B0D"/>
    <w:rsid w:val="008D18A1"/>
    <w:rsid w:val="008D238C"/>
    <w:rsid w:val="008E402E"/>
    <w:rsid w:val="0090656B"/>
    <w:rsid w:val="00924403"/>
    <w:rsid w:val="0092695B"/>
    <w:rsid w:val="00992C71"/>
    <w:rsid w:val="00993477"/>
    <w:rsid w:val="009974AC"/>
    <w:rsid w:val="009A1339"/>
    <w:rsid w:val="009B43D7"/>
    <w:rsid w:val="009C0E59"/>
    <w:rsid w:val="009C29D5"/>
    <w:rsid w:val="009C697E"/>
    <w:rsid w:val="009D6619"/>
    <w:rsid w:val="00A165DF"/>
    <w:rsid w:val="00A82E7F"/>
    <w:rsid w:val="00A921D0"/>
    <w:rsid w:val="00AC5A6C"/>
    <w:rsid w:val="00AC7E0C"/>
    <w:rsid w:val="00AE7E3F"/>
    <w:rsid w:val="00AF55B9"/>
    <w:rsid w:val="00B1048F"/>
    <w:rsid w:val="00B10B45"/>
    <w:rsid w:val="00B1500B"/>
    <w:rsid w:val="00B33BFB"/>
    <w:rsid w:val="00B428D8"/>
    <w:rsid w:val="00B47A79"/>
    <w:rsid w:val="00B51FA3"/>
    <w:rsid w:val="00B5453D"/>
    <w:rsid w:val="00B96E04"/>
    <w:rsid w:val="00BD031F"/>
    <w:rsid w:val="00BD077C"/>
    <w:rsid w:val="00BF06B7"/>
    <w:rsid w:val="00C03EBA"/>
    <w:rsid w:val="00C94DB5"/>
    <w:rsid w:val="00CA044A"/>
    <w:rsid w:val="00CA2C91"/>
    <w:rsid w:val="00CB4952"/>
    <w:rsid w:val="00CB6E35"/>
    <w:rsid w:val="00CB7E2A"/>
    <w:rsid w:val="00CC777F"/>
    <w:rsid w:val="00CD5501"/>
    <w:rsid w:val="00CE250B"/>
    <w:rsid w:val="00CF159C"/>
    <w:rsid w:val="00D22971"/>
    <w:rsid w:val="00D237E0"/>
    <w:rsid w:val="00D24A54"/>
    <w:rsid w:val="00D5162C"/>
    <w:rsid w:val="00D53D74"/>
    <w:rsid w:val="00D65A45"/>
    <w:rsid w:val="00D65EEF"/>
    <w:rsid w:val="00D8518C"/>
    <w:rsid w:val="00D93ADA"/>
    <w:rsid w:val="00DA30AF"/>
    <w:rsid w:val="00DB4727"/>
    <w:rsid w:val="00DC1976"/>
    <w:rsid w:val="00DD6565"/>
    <w:rsid w:val="00DD768B"/>
    <w:rsid w:val="00DE67C3"/>
    <w:rsid w:val="00DF7749"/>
    <w:rsid w:val="00E027E9"/>
    <w:rsid w:val="00E23457"/>
    <w:rsid w:val="00E426F5"/>
    <w:rsid w:val="00E46078"/>
    <w:rsid w:val="00E50596"/>
    <w:rsid w:val="00E50DD4"/>
    <w:rsid w:val="00E52CAF"/>
    <w:rsid w:val="00E658DB"/>
    <w:rsid w:val="00E73FD3"/>
    <w:rsid w:val="00E90EAE"/>
    <w:rsid w:val="00E93FB8"/>
    <w:rsid w:val="00E971C0"/>
    <w:rsid w:val="00EB4B76"/>
    <w:rsid w:val="00EB7D5A"/>
    <w:rsid w:val="00ED4D59"/>
    <w:rsid w:val="00EF63F4"/>
    <w:rsid w:val="00F005D7"/>
    <w:rsid w:val="00F45883"/>
    <w:rsid w:val="00F64590"/>
    <w:rsid w:val="00F66489"/>
    <w:rsid w:val="00F80481"/>
    <w:rsid w:val="00F8166E"/>
    <w:rsid w:val="00F97CB0"/>
    <w:rsid w:val="00FA1143"/>
    <w:rsid w:val="00FA543A"/>
    <w:rsid w:val="00FA54B6"/>
    <w:rsid w:val="00FC45A9"/>
    <w:rsid w:val="00FD5644"/>
    <w:rsid w:val="00FD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14AB"/>
  <w15:chartTrackingRefBased/>
  <w15:docId w15:val="{04C8CFEE-597F-457A-8D03-D3463112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B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5D"/>
    <w:pPr>
      <w:tabs>
        <w:tab w:val="center" w:pos="4680"/>
        <w:tab w:val="right" w:pos="9360"/>
      </w:tabs>
    </w:pPr>
  </w:style>
  <w:style w:type="character" w:customStyle="1" w:styleId="HeaderChar">
    <w:name w:val="Header Char"/>
    <w:basedOn w:val="DefaultParagraphFont"/>
    <w:link w:val="Header"/>
    <w:uiPriority w:val="99"/>
    <w:rsid w:val="003E395D"/>
  </w:style>
  <w:style w:type="paragraph" w:styleId="Footer">
    <w:name w:val="footer"/>
    <w:basedOn w:val="Normal"/>
    <w:link w:val="FooterChar"/>
    <w:uiPriority w:val="99"/>
    <w:unhideWhenUsed/>
    <w:rsid w:val="003E395D"/>
    <w:pPr>
      <w:tabs>
        <w:tab w:val="center" w:pos="4680"/>
        <w:tab w:val="right" w:pos="9360"/>
      </w:tabs>
    </w:pPr>
  </w:style>
  <w:style w:type="character" w:customStyle="1" w:styleId="FooterChar">
    <w:name w:val="Footer Char"/>
    <w:basedOn w:val="DefaultParagraphFont"/>
    <w:link w:val="Footer"/>
    <w:uiPriority w:val="99"/>
    <w:rsid w:val="003E395D"/>
  </w:style>
  <w:style w:type="character" w:styleId="Hyperlink">
    <w:name w:val="Hyperlink"/>
    <w:basedOn w:val="DefaultParagraphFont"/>
    <w:uiPriority w:val="99"/>
    <w:unhideWhenUsed/>
    <w:rsid w:val="00CA044A"/>
    <w:rPr>
      <w:color w:val="0563C1" w:themeColor="hyperlink"/>
      <w:u w:val="single"/>
    </w:rPr>
  </w:style>
  <w:style w:type="paragraph" w:styleId="ListParagraph">
    <w:name w:val="List Paragraph"/>
    <w:basedOn w:val="Normal"/>
    <w:uiPriority w:val="34"/>
    <w:qFormat/>
    <w:rsid w:val="00FA543A"/>
    <w:pPr>
      <w:ind w:left="720"/>
      <w:contextualSpacing/>
    </w:pPr>
  </w:style>
  <w:style w:type="character" w:styleId="FollowedHyperlink">
    <w:name w:val="FollowedHyperlink"/>
    <w:basedOn w:val="DefaultParagraphFont"/>
    <w:uiPriority w:val="99"/>
    <w:semiHidden/>
    <w:unhideWhenUsed/>
    <w:rsid w:val="00407657"/>
    <w:rPr>
      <w:color w:val="954F72" w:themeColor="followedHyperlink"/>
      <w:u w:val="single"/>
    </w:rPr>
  </w:style>
  <w:style w:type="character" w:styleId="Strong">
    <w:name w:val="Strong"/>
    <w:basedOn w:val="DefaultParagraphFont"/>
    <w:uiPriority w:val="22"/>
    <w:qFormat/>
    <w:rsid w:val="00880C23"/>
    <w:rPr>
      <w:b/>
      <w:bCs/>
    </w:rPr>
  </w:style>
  <w:style w:type="paragraph" w:styleId="BalloonText">
    <w:name w:val="Balloon Text"/>
    <w:basedOn w:val="Normal"/>
    <w:link w:val="BalloonTextChar"/>
    <w:uiPriority w:val="99"/>
    <w:semiHidden/>
    <w:unhideWhenUsed/>
    <w:rsid w:val="00C94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B5"/>
    <w:rPr>
      <w:rFonts w:ascii="Segoe UI" w:hAnsi="Segoe UI" w:cs="Segoe UI"/>
      <w:sz w:val="18"/>
      <w:szCs w:val="18"/>
    </w:rPr>
  </w:style>
  <w:style w:type="character" w:styleId="CommentReference">
    <w:name w:val="annotation reference"/>
    <w:basedOn w:val="DefaultParagraphFont"/>
    <w:uiPriority w:val="99"/>
    <w:semiHidden/>
    <w:unhideWhenUsed/>
    <w:rsid w:val="005908EE"/>
    <w:rPr>
      <w:sz w:val="16"/>
      <w:szCs w:val="16"/>
    </w:rPr>
  </w:style>
  <w:style w:type="paragraph" w:styleId="CommentText">
    <w:name w:val="annotation text"/>
    <w:basedOn w:val="Normal"/>
    <w:link w:val="CommentTextChar"/>
    <w:uiPriority w:val="99"/>
    <w:semiHidden/>
    <w:unhideWhenUsed/>
    <w:rsid w:val="005908EE"/>
    <w:rPr>
      <w:sz w:val="20"/>
      <w:szCs w:val="20"/>
    </w:rPr>
  </w:style>
  <w:style w:type="character" w:customStyle="1" w:styleId="CommentTextChar">
    <w:name w:val="Comment Text Char"/>
    <w:basedOn w:val="DefaultParagraphFont"/>
    <w:link w:val="CommentText"/>
    <w:uiPriority w:val="99"/>
    <w:semiHidden/>
    <w:rsid w:val="005908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08EE"/>
    <w:rPr>
      <w:b/>
      <w:bCs/>
    </w:rPr>
  </w:style>
  <w:style w:type="character" w:customStyle="1" w:styleId="CommentSubjectChar">
    <w:name w:val="Comment Subject Char"/>
    <w:basedOn w:val="CommentTextChar"/>
    <w:link w:val="CommentSubject"/>
    <w:uiPriority w:val="99"/>
    <w:semiHidden/>
    <w:rsid w:val="005908E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memberprofiles/" TargetMode="External"/><Relationship Id="rId13" Type="http://schemas.openxmlformats.org/officeDocument/2006/relationships/image" Target="media/image2.png"/><Relationship Id="rId18" Type="http://schemas.openxmlformats.org/officeDocument/2006/relationships/hyperlink" Target="http://www.wipo.int/madrid/en/for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wipo.int/wipolex/en/wipo_treaties/text.jsp?file_id=281712" TargetMode="External"/><Relationship Id="rId12" Type="http://schemas.openxmlformats.org/officeDocument/2006/relationships/hyperlink" Target="https://www.uspto.gov/trademarks-application-process/filing-online/petition-forms" TargetMode="External"/><Relationship Id="rId17" Type="http://schemas.openxmlformats.org/officeDocument/2006/relationships/hyperlink" Target="http://www.wipo.int/about-wipo/en/finance/madrid.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3.wipo.int/os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madrid/en/form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3.wipo.int/osd/"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uspto.gov/trademark/laws-regulations/madrid-protocol/madrid-tips-paper-filers" TargetMode="External"/><Relationship Id="rId4" Type="http://schemas.openxmlformats.org/officeDocument/2006/relationships/webSettings" Target="webSettings.xml"/><Relationship Id="rId9" Type="http://schemas.openxmlformats.org/officeDocument/2006/relationships/hyperlink" Target="https://teasi.uspto.gov/TEASi/ControllerServlet?actionselection=0&amp;formnumber=1&amp;server=https://teasi.uspto.gov&amp;now=1508876292181" TargetMode="External"/><Relationship Id="rId14" Type="http://schemas.openxmlformats.org/officeDocument/2006/relationships/hyperlink" Target="mailto:mpu@uspto.gov?subject=Notification%20of%20petition%20with%20substitute%20MM2%20form%20to%20include%20voluntary%20mark%20description%20in%20applica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Debra</dc:creator>
  <cp:keywords/>
  <dc:description/>
  <cp:lastModifiedBy>Scott, Meghan</cp:lastModifiedBy>
  <cp:revision>10</cp:revision>
  <cp:lastPrinted>2017-11-01T15:40:00Z</cp:lastPrinted>
  <dcterms:created xsi:type="dcterms:W3CDTF">2017-11-08T18:40:00Z</dcterms:created>
  <dcterms:modified xsi:type="dcterms:W3CDTF">2017-11-09T19:27:00Z</dcterms:modified>
</cp:coreProperties>
</file>