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62" w:rsidRPr="005236D7" w:rsidRDefault="004A5362" w:rsidP="00DE0C30">
      <w:pPr>
        <w:spacing w:before="240" w:after="240" w:line="240" w:lineRule="auto"/>
        <w:jc w:val="center"/>
        <w:outlineLvl w:val="0"/>
        <w:rPr>
          <w:rFonts w:ascii="Times New Roman" w:hAnsi="Times New Roman"/>
          <w:color w:val="000000"/>
          <w:sz w:val="24"/>
          <w:lang w:val="en"/>
        </w:rPr>
      </w:pPr>
      <w:r w:rsidRPr="009B2DFA">
        <w:rPr>
          <w:rFonts w:ascii="Times New Roman" w:eastAsia="Times New Roman" w:hAnsi="Times New Roman"/>
          <w:b/>
          <w:bCs/>
          <w:color w:val="000000"/>
          <w:kern w:val="36"/>
          <w:sz w:val="24"/>
          <w:szCs w:val="24"/>
          <w:lang w:val="en"/>
        </w:rPr>
        <w:t xml:space="preserve">National Medal of Technology and Innovation </w:t>
      </w:r>
      <w:r w:rsidR="00806217">
        <w:rPr>
          <w:rFonts w:ascii="Times New Roman" w:eastAsia="Times New Roman" w:hAnsi="Times New Roman"/>
          <w:b/>
          <w:bCs/>
          <w:color w:val="000000"/>
          <w:kern w:val="36"/>
          <w:sz w:val="24"/>
          <w:szCs w:val="24"/>
          <w:lang w:val="en"/>
        </w:rPr>
        <w:t>201</w:t>
      </w:r>
      <w:r w:rsidR="00DF5A43">
        <w:rPr>
          <w:rFonts w:ascii="Times New Roman" w:eastAsia="Times New Roman" w:hAnsi="Times New Roman"/>
          <w:b/>
          <w:bCs/>
          <w:color w:val="000000"/>
          <w:kern w:val="36"/>
          <w:sz w:val="24"/>
          <w:szCs w:val="24"/>
          <w:lang w:val="en"/>
        </w:rPr>
        <w:t>6</w:t>
      </w:r>
      <w:r w:rsidR="00806217" w:rsidRPr="009B2DFA">
        <w:rPr>
          <w:rFonts w:ascii="Times New Roman" w:eastAsia="Times New Roman" w:hAnsi="Times New Roman"/>
          <w:b/>
          <w:bCs/>
          <w:color w:val="000000"/>
          <w:kern w:val="36"/>
          <w:sz w:val="24"/>
          <w:szCs w:val="24"/>
          <w:lang w:val="en"/>
        </w:rPr>
        <w:t xml:space="preserve"> </w:t>
      </w:r>
      <w:r w:rsidRPr="009B2DFA">
        <w:rPr>
          <w:rFonts w:ascii="Times New Roman" w:eastAsia="Times New Roman" w:hAnsi="Times New Roman"/>
          <w:b/>
          <w:bCs/>
          <w:color w:val="000000"/>
          <w:kern w:val="36"/>
          <w:sz w:val="24"/>
          <w:szCs w:val="24"/>
          <w:lang w:val="en"/>
        </w:rPr>
        <w:t>Nomination Guidelines</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The National Medal of Technology and Innovation (formerly known as the National Medal of Technology) is the highest honor awarded by the President of the United States to America’s leading innovators. Established by statute in 1980, the National Medal of Technology and Innovation was first awarded in 1985. The Medal is given to individuals, teams, </w:t>
      </w:r>
      <w:r w:rsidR="00047EE0">
        <w:rPr>
          <w:rFonts w:ascii="Times New Roman" w:eastAsia="Times New Roman" w:hAnsi="Times New Roman"/>
          <w:color w:val="000000"/>
          <w:sz w:val="24"/>
          <w:szCs w:val="24"/>
          <w:lang w:val="en"/>
        </w:rPr>
        <w:t xml:space="preserve">and </w:t>
      </w:r>
      <w:r w:rsidRPr="009B2DFA">
        <w:rPr>
          <w:rFonts w:ascii="Times New Roman" w:eastAsia="Times New Roman" w:hAnsi="Times New Roman"/>
          <w:color w:val="000000"/>
          <w:sz w:val="24"/>
          <w:szCs w:val="24"/>
          <w:lang w:val="en"/>
        </w:rPr>
        <w:t>companies</w:t>
      </w:r>
      <w:r w:rsidR="001B44DD">
        <w:rPr>
          <w:rFonts w:ascii="Times New Roman" w:eastAsia="Times New Roman" w:hAnsi="Times New Roman"/>
          <w:color w:val="000000"/>
          <w:sz w:val="24"/>
          <w:szCs w:val="24"/>
          <w:lang w:val="en"/>
        </w:rPr>
        <w:t xml:space="preserve">/non-profits or </w:t>
      </w:r>
      <w:r w:rsidRPr="009B2DFA">
        <w:rPr>
          <w:rFonts w:ascii="Times New Roman" w:eastAsia="Times New Roman" w:hAnsi="Times New Roman"/>
          <w:color w:val="000000"/>
          <w:sz w:val="24"/>
          <w:szCs w:val="24"/>
          <w:lang w:val="en"/>
        </w:rPr>
        <w:t>divisions</w:t>
      </w:r>
      <w:r w:rsidR="005B6C2B" w:rsidRPr="009B2DFA">
        <w:rPr>
          <w:rFonts w:ascii="Times New Roman" w:eastAsia="Times New Roman" w:hAnsi="Times New Roman"/>
          <w:color w:val="000000"/>
          <w:sz w:val="24"/>
          <w:szCs w:val="24"/>
          <w:lang w:val="en"/>
        </w:rPr>
        <w:t xml:space="preserve"> </w:t>
      </w:r>
      <w:r w:rsidR="001B44DD">
        <w:rPr>
          <w:rFonts w:ascii="Times New Roman" w:eastAsia="Times New Roman" w:hAnsi="Times New Roman"/>
          <w:color w:val="000000"/>
          <w:sz w:val="24"/>
          <w:szCs w:val="24"/>
          <w:lang w:val="en"/>
        </w:rPr>
        <w:t>of companies/non-profits</w:t>
      </w:r>
      <w:r w:rsidRPr="009B2DFA">
        <w:rPr>
          <w:rFonts w:ascii="Times New Roman" w:eastAsia="Times New Roman" w:hAnsi="Times New Roman"/>
          <w:color w:val="000000"/>
          <w:sz w:val="24"/>
          <w:szCs w:val="24"/>
          <w:lang w:val="en"/>
        </w:rPr>
        <w:t xml:space="preserve"> for their outstanding contributions to the </w:t>
      </w:r>
      <w:r w:rsidR="00BC2751">
        <w:rPr>
          <w:rFonts w:ascii="Times New Roman" w:eastAsia="Times New Roman" w:hAnsi="Times New Roman"/>
          <w:color w:val="000000"/>
          <w:sz w:val="24"/>
          <w:szCs w:val="24"/>
          <w:lang w:val="en"/>
        </w:rPr>
        <w:t>nation</w:t>
      </w:r>
      <w:r w:rsidR="00374289">
        <w:rPr>
          <w:rFonts w:ascii="Times New Roman" w:eastAsia="Times New Roman" w:hAnsi="Times New Roman"/>
          <w:color w:val="000000"/>
          <w:sz w:val="24"/>
          <w:szCs w:val="24"/>
          <w:lang w:val="en"/>
        </w:rPr>
        <w:t>’</w:t>
      </w:r>
      <w:r w:rsidR="00BC2751">
        <w:rPr>
          <w:rFonts w:ascii="Times New Roman" w:eastAsia="Times New Roman" w:hAnsi="Times New Roman"/>
          <w:color w:val="000000"/>
          <w:sz w:val="24"/>
          <w:szCs w:val="24"/>
          <w:lang w:val="en"/>
        </w:rPr>
        <w:t>s</w:t>
      </w:r>
      <w:r w:rsidR="00BC2751"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economic, environmental and social well-being</w:t>
      </w:r>
      <w:r w:rsidR="001E2088">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through the </w:t>
      </w:r>
      <w:r w:rsidR="008F58E0">
        <w:rPr>
          <w:rFonts w:ascii="Times New Roman" w:eastAsia="Times New Roman" w:hAnsi="Times New Roman"/>
          <w:color w:val="000000"/>
          <w:sz w:val="24"/>
          <w:szCs w:val="24"/>
          <w:lang w:val="en"/>
        </w:rPr>
        <w:t>promotion</w:t>
      </w:r>
      <w:r w:rsidRPr="009B2DFA">
        <w:rPr>
          <w:rFonts w:ascii="Times New Roman" w:eastAsia="Times New Roman" w:hAnsi="Times New Roman"/>
          <w:color w:val="000000"/>
          <w:sz w:val="24"/>
          <w:szCs w:val="24"/>
          <w:lang w:val="en"/>
        </w:rPr>
        <w:t xml:space="preserve"> of technology</w:t>
      </w:r>
      <w:r w:rsidR="00C11677">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technological innovation</w:t>
      </w:r>
      <w:r w:rsidR="00C11677">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w:t>
      </w:r>
      <w:r w:rsidR="00C11677">
        <w:rPr>
          <w:rFonts w:ascii="Times New Roman" w:eastAsia="Times New Roman" w:hAnsi="Times New Roman"/>
          <w:color w:val="000000"/>
          <w:sz w:val="24"/>
          <w:szCs w:val="24"/>
          <w:lang w:val="en"/>
        </w:rPr>
        <w:t>or the</w:t>
      </w:r>
      <w:r w:rsidRPr="009B2DFA">
        <w:rPr>
          <w:rFonts w:ascii="Times New Roman" w:eastAsia="Times New Roman" w:hAnsi="Times New Roman"/>
          <w:color w:val="000000"/>
          <w:sz w:val="24"/>
          <w:szCs w:val="24"/>
          <w:lang w:val="en"/>
        </w:rPr>
        <w:t xml:space="preserve"> development of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technological </w:t>
      </w:r>
      <w:r w:rsidR="00DF5A43">
        <w:rPr>
          <w:rFonts w:ascii="Times New Roman" w:eastAsia="Times New Roman" w:hAnsi="Times New Roman"/>
          <w:color w:val="000000"/>
          <w:sz w:val="24"/>
          <w:szCs w:val="24"/>
          <w:lang w:val="en"/>
        </w:rPr>
        <w:t>workforce</w:t>
      </w:r>
      <w:r w:rsidRPr="009B2DFA">
        <w:rPr>
          <w:rFonts w:ascii="Times New Roman" w:eastAsia="Times New Roman" w:hAnsi="Times New Roman"/>
          <w:color w:val="000000"/>
          <w:sz w:val="24"/>
          <w:szCs w:val="24"/>
          <w:lang w:val="en"/>
        </w:rPr>
        <w:t>.</w:t>
      </w:r>
      <w:r w:rsidR="001E2088">
        <w:rPr>
          <w:rFonts w:ascii="Times New Roman" w:eastAsia="Times New Roman" w:hAnsi="Times New Roman"/>
          <w:color w:val="000000"/>
          <w:sz w:val="24"/>
          <w:szCs w:val="24"/>
          <w:lang w:val="en"/>
        </w:rPr>
        <w:t xml:space="preserve">  </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The purpose of the National Medal of Technology and Innovation is to recognize those who have made </w:t>
      </w:r>
      <w:r w:rsidR="00CB2945">
        <w:rPr>
          <w:rFonts w:ascii="Times New Roman" w:eastAsia="Times New Roman" w:hAnsi="Times New Roman"/>
          <w:color w:val="000000"/>
          <w:sz w:val="24"/>
          <w:szCs w:val="24"/>
          <w:lang w:val="en"/>
        </w:rPr>
        <w:t>outstanding</w:t>
      </w:r>
      <w:r w:rsidR="00CB2945"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contributions to America</w:t>
      </w:r>
      <w:r w:rsidR="00C55306">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s </w:t>
      </w:r>
      <w:r w:rsidR="00DF5A43">
        <w:rPr>
          <w:rFonts w:ascii="Times New Roman" w:eastAsia="Times New Roman" w:hAnsi="Times New Roman"/>
          <w:color w:val="000000"/>
          <w:sz w:val="24"/>
          <w:szCs w:val="24"/>
          <w:lang w:val="en"/>
        </w:rPr>
        <w:t xml:space="preserve">economic, </w:t>
      </w:r>
      <w:r w:rsidR="003A2969">
        <w:rPr>
          <w:rFonts w:ascii="Times New Roman" w:eastAsia="Times New Roman" w:hAnsi="Times New Roman"/>
          <w:color w:val="000000"/>
          <w:sz w:val="24"/>
          <w:szCs w:val="24"/>
          <w:lang w:val="en"/>
        </w:rPr>
        <w:t>environmental</w:t>
      </w:r>
      <w:r w:rsidR="00DF5A43">
        <w:rPr>
          <w:rFonts w:ascii="Times New Roman" w:eastAsia="Times New Roman" w:hAnsi="Times New Roman"/>
          <w:color w:val="000000"/>
          <w:sz w:val="24"/>
          <w:szCs w:val="24"/>
          <w:lang w:val="en"/>
        </w:rPr>
        <w:t>,</w:t>
      </w:r>
      <w:r w:rsidR="003A2969">
        <w:rPr>
          <w:rFonts w:ascii="Times New Roman" w:eastAsia="Times New Roman" w:hAnsi="Times New Roman"/>
          <w:color w:val="000000"/>
          <w:sz w:val="24"/>
          <w:szCs w:val="24"/>
          <w:lang w:val="en"/>
        </w:rPr>
        <w:t xml:space="preserve"> and </w:t>
      </w:r>
      <w:r w:rsidR="00DF5A43">
        <w:rPr>
          <w:rFonts w:ascii="Times New Roman" w:eastAsia="Times New Roman" w:hAnsi="Times New Roman"/>
          <w:color w:val="000000"/>
          <w:sz w:val="24"/>
          <w:szCs w:val="24"/>
          <w:lang w:val="en"/>
        </w:rPr>
        <w:t xml:space="preserve">social </w:t>
      </w:r>
      <w:r w:rsidR="003A2969">
        <w:rPr>
          <w:rFonts w:ascii="Times New Roman" w:eastAsia="Times New Roman" w:hAnsi="Times New Roman"/>
          <w:color w:val="000000"/>
          <w:sz w:val="24"/>
          <w:szCs w:val="24"/>
          <w:lang w:val="en"/>
        </w:rPr>
        <w:t>well</w:t>
      </w:r>
      <w:r w:rsidR="001E2088">
        <w:rPr>
          <w:rFonts w:ascii="Times New Roman" w:eastAsia="Times New Roman" w:hAnsi="Times New Roman"/>
          <w:color w:val="000000"/>
          <w:sz w:val="24"/>
          <w:szCs w:val="24"/>
          <w:lang w:val="en"/>
        </w:rPr>
        <w:t>-</w:t>
      </w:r>
      <w:r w:rsidR="003A2969">
        <w:rPr>
          <w:rFonts w:ascii="Times New Roman" w:eastAsia="Times New Roman" w:hAnsi="Times New Roman"/>
          <w:color w:val="000000"/>
          <w:sz w:val="24"/>
          <w:szCs w:val="24"/>
          <w:lang w:val="en"/>
        </w:rPr>
        <w:t>being</w:t>
      </w:r>
      <w:r w:rsidR="00DF5A43">
        <w:rPr>
          <w:rFonts w:ascii="Times New Roman" w:eastAsia="Times New Roman" w:hAnsi="Times New Roman"/>
          <w:color w:val="000000"/>
          <w:sz w:val="24"/>
          <w:szCs w:val="24"/>
          <w:lang w:val="en"/>
        </w:rPr>
        <w:t>,</w:t>
      </w:r>
      <w:r w:rsidR="003A2969">
        <w:rPr>
          <w:rFonts w:ascii="Times New Roman" w:eastAsia="Times New Roman" w:hAnsi="Times New Roman"/>
          <w:color w:val="000000"/>
          <w:sz w:val="24"/>
          <w:szCs w:val="24"/>
          <w:lang w:val="en"/>
        </w:rPr>
        <w:t xml:space="preserve"> including America’s </w:t>
      </w:r>
      <w:r w:rsidRPr="009B2DFA">
        <w:rPr>
          <w:rFonts w:ascii="Times New Roman" w:eastAsia="Times New Roman" w:hAnsi="Times New Roman"/>
          <w:color w:val="000000"/>
          <w:sz w:val="24"/>
          <w:szCs w:val="24"/>
          <w:lang w:val="en"/>
        </w:rPr>
        <w:t xml:space="preserve">competitiveness </w:t>
      </w:r>
      <w:r w:rsidR="00DF5A43">
        <w:rPr>
          <w:rFonts w:ascii="Times New Roman" w:eastAsia="Times New Roman" w:hAnsi="Times New Roman"/>
          <w:color w:val="000000"/>
          <w:sz w:val="24"/>
          <w:szCs w:val="24"/>
          <w:lang w:val="en"/>
        </w:rPr>
        <w:t xml:space="preserve">in </w:t>
      </w:r>
      <w:r w:rsidRPr="009B2DFA">
        <w:rPr>
          <w:rFonts w:ascii="Times New Roman" w:eastAsia="Times New Roman" w:hAnsi="Times New Roman"/>
          <w:color w:val="000000"/>
          <w:sz w:val="24"/>
          <w:szCs w:val="24"/>
          <w:lang w:val="en"/>
        </w:rPr>
        <w:t>technological innovation</w:t>
      </w:r>
      <w:r w:rsidR="00942159" w:rsidRPr="009B2DFA">
        <w:rPr>
          <w:rFonts w:ascii="Times New Roman" w:eastAsia="Times New Roman" w:hAnsi="Times New Roman"/>
          <w:color w:val="000000"/>
          <w:sz w:val="24"/>
          <w:szCs w:val="24"/>
          <w:lang w:val="en"/>
        </w:rPr>
        <w:t xml:space="preserve"> and commercialization</w:t>
      </w:r>
      <w:r w:rsidRPr="009B2DFA">
        <w:rPr>
          <w:rFonts w:ascii="Times New Roman" w:eastAsia="Times New Roman" w:hAnsi="Times New Roman"/>
          <w:color w:val="000000"/>
          <w:sz w:val="24"/>
          <w:szCs w:val="24"/>
          <w:lang w:val="en"/>
        </w:rPr>
        <w:t xml:space="preserve">, and to recognize those who have made </w:t>
      </w:r>
      <w:r w:rsidR="00CF7CC7">
        <w:rPr>
          <w:rFonts w:ascii="Times New Roman" w:eastAsia="Times New Roman" w:hAnsi="Times New Roman"/>
          <w:color w:val="000000"/>
          <w:sz w:val="24"/>
          <w:szCs w:val="24"/>
          <w:lang w:val="en"/>
        </w:rPr>
        <w:t>outstanding</w:t>
      </w:r>
      <w:r w:rsidR="00CF7CC7"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contributions to strengthening the </w:t>
      </w:r>
      <w:r w:rsidR="00BC2751">
        <w:rPr>
          <w:rFonts w:ascii="Times New Roman" w:eastAsia="Times New Roman" w:hAnsi="Times New Roman"/>
          <w:color w:val="000000"/>
          <w:sz w:val="24"/>
          <w:szCs w:val="24"/>
          <w:lang w:val="en"/>
        </w:rPr>
        <w:t>nation’</w:t>
      </w:r>
      <w:r w:rsidR="00BC2751" w:rsidRPr="009B2DFA">
        <w:rPr>
          <w:rFonts w:ascii="Times New Roman" w:eastAsia="Times New Roman" w:hAnsi="Times New Roman"/>
          <w:color w:val="000000"/>
          <w:sz w:val="24"/>
          <w:szCs w:val="24"/>
          <w:lang w:val="en"/>
        </w:rPr>
        <w:t xml:space="preserve">s </w:t>
      </w:r>
      <w:r w:rsidRPr="009B2DFA">
        <w:rPr>
          <w:rFonts w:ascii="Times New Roman" w:eastAsia="Times New Roman" w:hAnsi="Times New Roman"/>
          <w:color w:val="000000"/>
          <w:sz w:val="24"/>
          <w:szCs w:val="24"/>
          <w:lang w:val="en"/>
        </w:rPr>
        <w:t>technological workforce. By highlighting the national importance of technological innovation, the Medal also seeks to inspire future generations of Americans to prepare for and pursue technical careers to keep America at the forefront of global technology and economic leadership.</w:t>
      </w:r>
    </w:p>
    <w:p w:rsidR="004A5362" w:rsidRPr="009B2DFA" w:rsidRDefault="004A5362" w:rsidP="00DF5A43">
      <w:pPr>
        <w:spacing w:before="240" w:after="240" w:line="240" w:lineRule="auto"/>
        <w:outlineLvl w:val="1"/>
        <w:rPr>
          <w:rFonts w:ascii="Times New Roman" w:eastAsia="Times New Roman" w:hAnsi="Times New Roman"/>
          <w:b/>
          <w:bCs/>
          <w:color w:val="000000"/>
          <w:sz w:val="24"/>
          <w:szCs w:val="24"/>
          <w:lang w:val="en"/>
        </w:rPr>
      </w:pPr>
      <w:r w:rsidRPr="009B2DFA">
        <w:rPr>
          <w:rFonts w:ascii="Times New Roman" w:eastAsia="Times New Roman" w:hAnsi="Times New Roman"/>
          <w:b/>
          <w:bCs/>
          <w:color w:val="000000"/>
          <w:sz w:val="24"/>
          <w:szCs w:val="24"/>
          <w:lang w:val="en"/>
        </w:rPr>
        <w:t xml:space="preserve">Eligibility </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Nominations for the National Medal of Technology and Innovation can be made for an </w:t>
      </w:r>
      <w:r w:rsidRPr="009B2DFA">
        <w:rPr>
          <w:rFonts w:ascii="Times New Roman" w:eastAsia="Times New Roman" w:hAnsi="Times New Roman"/>
          <w:b/>
          <w:bCs/>
          <w:color w:val="000000"/>
          <w:sz w:val="24"/>
          <w:szCs w:val="24"/>
          <w:lang w:val="en"/>
        </w:rPr>
        <w:t>individual</w:t>
      </w:r>
      <w:r w:rsidRPr="009B2DFA">
        <w:rPr>
          <w:rFonts w:ascii="Times New Roman" w:eastAsia="Times New Roman" w:hAnsi="Times New Roman"/>
          <w:color w:val="000000"/>
          <w:sz w:val="24"/>
          <w:szCs w:val="24"/>
          <w:lang w:val="en"/>
        </w:rPr>
        <w:t xml:space="preserve">, a </w:t>
      </w:r>
      <w:r w:rsidRPr="009B2DFA">
        <w:rPr>
          <w:rFonts w:ascii="Times New Roman" w:eastAsia="Times New Roman" w:hAnsi="Times New Roman"/>
          <w:b/>
          <w:bCs/>
          <w:color w:val="000000"/>
          <w:sz w:val="24"/>
          <w:szCs w:val="24"/>
          <w:lang w:val="en"/>
        </w:rPr>
        <w:t>team</w:t>
      </w:r>
      <w:r w:rsidRPr="009B2DFA">
        <w:rPr>
          <w:rFonts w:ascii="Times New Roman" w:eastAsia="Times New Roman" w:hAnsi="Times New Roman"/>
          <w:color w:val="000000"/>
          <w:sz w:val="24"/>
          <w:szCs w:val="24"/>
          <w:lang w:val="en"/>
        </w:rPr>
        <w:t xml:space="preserve"> of up to four individuals, </w:t>
      </w:r>
      <w:r w:rsidR="00A4759B">
        <w:rPr>
          <w:rFonts w:ascii="Times New Roman" w:eastAsia="Times New Roman" w:hAnsi="Times New Roman"/>
          <w:color w:val="000000"/>
          <w:sz w:val="24"/>
          <w:szCs w:val="24"/>
          <w:lang w:val="en"/>
        </w:rPr>
        <w:t xml:space="preserve">or </w:t>
      </w:r>
      <w:r w:rsidRPr="009B2DFA">
        <w:rPr>
          <w:rFonts w:ascii="Times New Roman" w:eastAsia="Times New Roman" w:hAnsi="Times New Roman"/>
          <w:color w:val="000000"/>
          <w:sz w:val="24"/>
          <w:szCs w:val="24"/>
          <w:lang w:val="en"/>
        </w:rPr>
        <w:t xml:space="preserve">a </w:t>
      </w:r>
      <w:r w:rsidRPr="009B2DFA">
        <w:rPr>
          <w:rFonts w:ascii="Times New Roman" w:eastAsia="Times New Roman" w:hAnsi="Times New Roman"/>
          <w:b/>
          <w:bCs/>
          <w:color w:val="000000"/>
          <w:sz w:val="24"/>
          <w:szCs w:val="24"/>
          <w:lang w:val="en"/>
        </w:rPr>
        <w:t>company</w:t>
      </w:r>
      <w:r w:rsidR="005B6C2B" w:rsidRPr="009B2DFA">
        <w:rPr>
          <w:rFonts w:ascii="Times New Roman" w:eastAsia="Times New Roman" w:hAnsi="Times New Roman"/>
          <w:b/>
          <w:bCs/>
          <w:color w:val="000000"/>
          <w:sz w:val="24"/>
          <w:szCs w:val="24"/>
          <w:lang w:val="en"/>
        </w:rPr>
        <w:t>/non-profit</w:t>
      </w:r>
      <w:r w:rsidRPr="009B2DFA">
        <w:rPr>
          <w:rFonts w:ascii="Times New Roman" w:eastAsia="Times New Roman" w:hAnsi="Times New Roman"/>
          <w:b/>
          <w:bCs/>
          <w:color w:val="000000"/>
          <w:sz w:val="24"/>
          <w:szCs w:val="24"/>
          <w:lang w:val="en"/>
        </w:rPr>
        <w:t xml:space="preserve"> </w:t>
      </w:r>
      <w:r w:rsidRPr="009B2DFA">
        <w:rPr>
          <w:rFonts w:ascii="Times New Roman" w:eastAsia="Times New Roman" w:hAnsi="Times New Roman"/>
          <w:color w:val="000000"/>
          <w:sz w:val="24"/>
          <w:szCs w:val="24"/>
          <w:lang w:val="en"/>
        </w:rPr>
        <w:t xml:space="preserve">or a </w:t>
      </w:r>
      <w:r w:rsidRPr="009B2DFA">
        <w:rPr>
          <w:rFonts w:ascii="Times New Roman" w:eastAsia="Times New Roman" w:hAnsi="Times New Roman"/>
          <w:b/>
          <w:bCs/>
          <w:color w:val="000000"/>
          <w:sz w:val="24"/>
          <w:szCs w:val="24"/>
          <w:lang w:val="en"/>
        </w:rPr>
        <w:t>division of a company</w:t>
      </w:r>
      <w:r w:rsidR="005B6C2B" w:rsidRPr="009B2DFA">
        <w:rPr>
          <w:rFonts w:ascii="Times New Roman" w:eastAsia="Times New Roman" w:hAnsi="Times New Roman"/>
          <w:b/>
          <w:bCs/>
          <w:color w:val="000000"/>
          <w:sz w:val="24"/>
          <w:szCs w:val="24"/>
          <w:lang w:val="en"/>
        </w:rPr>
        <w:t>/non-profit</w:t>
      </w:r>
      <w:r w:rsidRPr="009B2DFA">
        <w:rPr>
          <w:rFonts w:ascii="Times New Roman" w:eastAsia="Times New Roman" w:hAnsi="Times New Roman"/>
          <w:color w:val="000000"/>
          <w:sz w:val="24"/>
          <w:szCs w:val="24"/>
          <w:lang w:val="en"/>
        </w:rPr>
        <w:t xml:space="preserve">. Individuals or teams from a national laboratory or government agency are eligible for nomination; however, a national laboratory or government agency as an organization is </w:t>
      </w:r>
      <w:r w:rsidRPr="009B2DFA">
        <w:rPr>
          <w:rFonts w:ascii="Times New Roman" w:eastAsia="Times New Roman" w:hAnsi="Times New Roman"/>
          <w:color w:val="000000"/>
          <w:sz w:val="24"/>
          <w:szCs w:val="24"/>
          <w:u w:val="single"/>
          <w:lang w:val="en"/>
        </w:rPr>
        <w:t>not</w:t>
      </w:r>
      <w:r w:rsidRPr="009B2DFA">
        <w:rPr>
          <w:rFonts w:ascii="Times New Roman" w:eastAsia="Times New Roman" w:hAnsi="Times New Roman"/>
          <w:color w:val="000000"/>
          <w:sz w:val="24"/>
          <w:szCs w:val="24"/>
          <w:lang w:val="en"/>
        </w:rPr>
        <w:t xml:space="preserve"> eligible for consideration.</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In the case of individuals and teams, U.S. citizenship is a requirement.</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In the case of a for-profit company</w:t>
      </w:r>
      <w:r w:rsidR="00C82772">
        <w:rPr>
          <w:rFonts w:ascii="Times New Roman" w:eastAsia="Times New Roman" w:hAnsi="Times New Roman"/>
          <w:color w:val="000000"/>
          <w:sz w:val="24"/>
          <w:szCs w:val="24"/>
          <w:lang w:val="en"/>
        </w:rPr>
        <w:t>/division</w:t>
      </w:r>
      <w:r w:rsidRPr="009B2DFA">
        <w:rPr>
          <w:rFonts w:ascii="Times New Roman" w:eastAsia="Times New Roman" w:hAnsi="Times New Roman"/>
          <w:color w:val="000000"/>
          <w:sz w:val="24"/>
          <w:szCs w:val="24"/>
          <w:lang w:val="en"/>
        </w:rPr>
        <w:t xml:space="preserve"> or non-profit</w:t>
      </w:r>
      <w:r w:rsidR="00C11677">
        <w:rPr>
          <w:rFonts w:ascii="Times New Roman" w:eastAsia="Times New Roman" w:hAnsi="Times New Roman"/>
          <w:color w:val="000000"/>
          <w:sz w:val="24"/>
          <w:szCs w:val="24"/>
          <w:lang w:val="en"/>
        </w:rPr>
        <w:t>/division</w:t>
      </w:r>
      <w:r w:rsidRPr="009B2DFA">
        <w:rPr>
          <w:rFonts w:ascii="Times New Roman" w:eastAsia="Times New Roman" w:hAnsi="Times New Roman"/>
          <w:color w:val="000000"/>
          <w:sz w:val="24"/>
          <w:szCs w:val="24"/>
          <w:lang w:val="en"/>
        </w:rPr>
        <w:t>, the company/</w:t>
      </w:r>
      <w:r w:rsidR="000A6ADB">
        <w:rPr>
          <w:rFonts w:ascii="Times New Roman" w:eastAsia="Times New Roman" w:hAnsi="Times New Roman"/>
          <w:color w:val="000000"/>
          <w:sz w:val="24"/>
          <w:szCs w:val="24"/>
          <w:lang w:val="en"/>
        </w:rPr>
        <w:t>non-profit</w:t>
      </w:r>
      <w:r w:rsidRPr="009B2DFA">
        <w:rPr>
          <w:rFonts w:ascii="Times New Roman" w:eastAsia="Times New Roman" w:hAnsi="Times New Roman"/>
          <w:color w:val="000000"/>
          <w:sz w:val="24"/>
          <w:szCs w:val="24"/>
          <w:lang w:val="en"/>
        </w:rPr>
        <w:t xml:space="preserve"> must be U.S.</w:t>
      </w:r>
      <w:r w:rsidR="00BF7AEC">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owned, which is defined by the Medal program as having more than 50 percent of its shares or assets owned by U.S. citizens.</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Only nominations on behalf of living individuals are eligible for consideration. However, if an individual passes away after </w:t>
      </w:r>
      <w:r w:rsidR="00A4759B">
        <w:rPr>
          <w:rFonts w:ascii="Times New Roman" w:eastAsia="Times New Roman" w:hAnsi="Times New Roman"/>
          <w:color w:val="000000"/>
          <w:sz w:val="24"/>
          <w:szCs w:val="24"/>
          <w:lang w:val="en"/>
        </w:rPr>
        <w:t>his or her</w:t>
      </w:r>
      <w:r w:rsidRPr="009B2DFA">
        <w:rPr>
          <w:rFonts w:ascii="Times New Roman" w:eastAsia="Times New Roman" w:hAnsi="Times New Roman"/>
          <w:color w:val="000000"/>
          <w:sz w:val="24"/>
          <w:szCs w:val="24"/>
          <w:lang w:val="en"/>
        </w:rPr>
        <w:t xml:space="preserve"> recommendation </w:t>
      </w:r>
      <w:proofErr w:type="gramStart"/>
      <w:r w:rsidR="00135974">
        <w:rPr>
          <w:rFonts w:ascii="Times New Roman" w:eastAsia="Times New Roman" w:hAnsi="Times New Roman"/>
          <w:color w:val="000000"/>
          <w:sz w:val="24"/>
          <w:szCs w:val="24"/>
          <w:lang w:val="en"/>
        </w:rPr>
        <w:t>has</w:t>
      </w:r>
      <w:proofErr w:type="gramEnd"/>
      <w:r w:rsidR="00135974">
        <w:rPr>
          <w:rFonts w:ascii="Times New Roman" w:eastAsia="Times New Roman" w:hAnsi="Times New Roman"/>
          <w:color w:val="000000"/>
          <w:sz w:val="24"/>
          <w:szCs w:val="24"/>
          <w:lang w:val="en"/>
        </w:rPr>
        <w:t xml:space="preserve"> been sent to the White House</w:t>
      </w:r>
      <w:r w:rsidRPr="009B2DFA">
        <w:rPr>
          <w:rFonts w:ascii="Times New Roman" w:eastAsia="Times New Roman" w:hAnsi="Times New Roman"/>
          <w:color w:val="000000"/>
          <w:sz w:val="24"/>
          <w:szCs w:val="24"/>
          <w:lang w:val="en"/>
        </w:rPr>
        <w:t>, a posthumous award may be made.</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Members of the National Medal of Technology and Innovation Evaluation Committee cannot receive the Medal during the period of their service on the </w:t>
      </w:r>
      <w:r w:rsidR="00925D3C">
        <w:rPr>
          <w:rFonts w:ascii="Times New Roman" w:eastAsia="Times New Roman" w:hAnsi="Times New Roman"/>
          <w:color w:val="000000"/>
          <w:sz w:val="24"/>
          <w:szCs w:val="24"/>
          <w:lang w:val="en"/>
        </w:rPr>
        <w:t>C</w:t>
      </w:r>
      <w:r w:rsidRPr="009B2DFA">
        <w:rPr>
          <w:rFonts w:ascii="Times New Roman" w:eastAsia="Times New Roman" w:hAnsi="Times New Roman"/>
          <w:color w:val="000000"/>
          <w:sz w:val="24"/>
          <w:szCs w:val="24"/>
          <w:lang w:val="en"/>
        </w:rPr>
        <w:t>ommittee or for a period of three years thereafter.</w:t>
      </w:r>
    </w:p>
    <w:p w:rsidR="004A5362"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All nominees </w:t>
      </w:r>
      <w:r w:rsidR="00C11677">
        <w:rPr>
          <w:rFonts w:ascii="Times New Roman" w:eastAsia="Times New Roman" w:hAnsi="Times New Roman"/>
          <w:color w:val="000000"/>
          <w:sz w:val="24"/>
          <w:szCs w:val="24"/>
          <w:lang w:val="en"/>
        </w:rPr>
        <w:t>identified by the White House as potential recipients of the Medal</w:t>
      </w:r>
      <w:r w:rsidRPr="009B2DFA">
        <w:rPr>
          <w:rFonts w:ascii="Times New Roman" w:eastAsia="Times New Roman" w:hAnsi="Times New Roman"/>
          <w:color w:val="000000"/>
          <w:sz w:val="24"/>
          <w:szCs w:val="24"/>
          <w:lang w:val="en"/>
        </w:rPr>
        <w:t xml:space="preserve"> will be subject to an FBI security check. Information collected through the security check may be considered in the final selection of</w:t>
      </w:r>
      <w:r w:rsidR="0090623E">
        <w:rPr>
          <w:rFonts w:ascii="Times New Roman" w:eastAsia="Times New Roman" w:hAnsi="Times New Roman"/>
          <w:color w:val="000000"/>
          <w:sz w:val="24"/>
          <w:szCs w:val="24"/>
          <w:lang w:val="en"/>
        </w:rPr>
        <w:t xml:space="preserve"> recipients</w:t>
      </w:r>
      <w:r w:rsidRPr="009B2DFA">
        <w:rPr>
          <w:rFonts w:ascii="Times New Roman" w:eastAsia="Times New Roman" w:hAnsi="Times New Roman"/>
          <w:color w:val="000000"/>
          <w:sz w:val="24"/>
          <w:szCs w:val="24"/>
          <w:lang w:val="en"/>
        </w:rPr>
        <w:t>.</w:t>
      </w:r>
    </w:p>
    <w:p w:rsidR="004A5362" w:rsidRPr="009B2DFA" w:rsidRDefault="004A5362" w:rsidP="004A5362">
      <w:pPr>
        <w:spacing w:before="240" w:after="240" w:line="240" w:lineRule="auto"/>
        <w:outlineLvl w:val="1"/>
        <w:rPr>
          <w:rFonts w:ascii="Times New Roman" w:eastAsia="Times New Roman" w:hAnsi="Times New Roman"/>
          <w:b/>
          <w:bCs/>
          <w:color w:val="000000"/>
          <w:sz w:val="24"/>
          <w:szCs w:val="24"/>
          <w:lang w:val="en"/>
        </w:rPr>
      </w:pPr>
      <w:r w:rsidRPr="009B2DFA">
        <w:rPr>
          <w:rFonts w:ascii="Times New Roman" w:eastAsia="Times New Roman" w:hAnsi="Times New Roman"/>
          <w:b/>
          <w:bCs/>
          <w:color w:val="000000"/>
          <w:sz w:val="24"/>
          <w:szCs w:val="24"/>
          <w:lang w:val="en"/>
        </w:rPr>
        <w:t xml:space="preserve">Submission Procedures </w:t>
      </w:r>
    </w:p>
    <w:p w:rsidR="004A5362" w:rsidRPr="009B2DFA" w:rsidRDefault="00806217"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Pr>
          <w:rFonts w:ascii="Times New Roman" w:eastAsia="Times New Roman" w:hAnsi="Times New Roman"/>
          <w:b/>
          <w:bCs/>
          <w:color w:val="000000"/>
          <w:sz w:val="24"/>
          <w:szCs w:val="24"/>
          <w:lang w:val="en"/>
        </w:rPr>
        <w:t>201</w:t>
      </w:r>
      <w:r w:rsidR="00DF5A43">
        <w:rPr>
          <w:rFonts w:ascii="Times New Roman" w:eastAsia="Times New Roman" w:hAnsi="Times New Roman"/>
          <w:b/>
          <w:bCs/>
          <w:color w:val="000000"/>
          <w:sz w:val="24"/>
          <w:szCs w:val="24"/>
          <w:lang w:val="en"/>
        </w:rPr>
        <w:t>6</w:t>
      </w:r>
      <w:r w:rsidRPr="009B2DFA">
        <w:rPr>
          <w:rFonts w:ascii="Times New Roman" w:eastAsia="Times New Roman" w:hAnsi="Times New Roman"/>
          <w:b/>
          <w:bCs/>
          <w:color w:val="000000"/>
          <w:sz w:val="24"/>
          <w:szCs w:val="24"/>
          <w:lang w:val="en"/>
        </w:rPr>
        <w:t xml:space="preserve"> </w:t>
      </w:r>
      <w:r w:rsidR="004A5362" w:rsidRPr="009B2DFA">
        <w:rPr>
          <w:rFonts w:ascii="Times New Roman" w:eastAsia="Times New Roman" w:hAnsi="Times New Roman"/>
          <w:b/>
          <w:bCs/>
          <w:color w:val="000000"/>
          <w:sz w:val="24"/>
          <w:szCs w:val="24"/>
          <w:lang w:val="en"/>
        </w:rPr>
        <w:t xml:space="preserve">nominations and letters of recommendation must be submitted by </w:t>
      </w:r>
      <w:r w:rsidR="004B7099">
        <w:rPr>
          <w:rFonts w:ascii="Times New Roman" w:eastAsia="Times New Roman" w:hAnsi="Times New Roman"/>
          <w:b/>
          <w:bCs/>
          <w:color w:val="000000"/>
          <w:sz w:val="24"/>
          <w:szCs w:val="24"/>
          <w:lang w:val="en"/>
        </w:rPr>
        <w:t>midnight</w:t>
      </w:r>
      <w:r w:rsidR="004A5362" w:rsidRPr="009B2DFA">
        <w:rPr>
          <w:rFonts w:ascii="Times New Roman" w:eastAsia="Times New Roman" w:hAnsi="Times New Roman"/>
          <w:b/>
          <w:bCs/>
          <w:color w:val="000000"/>
          <w:sz w:val="24"/>
          <w:szCs w:val="24"/>
          <w:lang w:val="en"/>
        </w:rPr>
        <w:t xml:space="preserve"> ET, </w:t>
      </w:r>
      <w:r w:rsidR="00DF5A43">
        <w:rPr>
          <w:rFonts w:ascii="Times New Roman" w:eastAsia="Times New Roman" w:hAnsi="Times New Roman"/>
          <w:b/>
          <w:bCs/>
          <w:color w:val="000000"/>
          <w:sz w:val="24"/>
          <w:szCs w:val="24"/>
          <w:lang w:val="en"/>
        </w:rPr>
        <w:t xml:space="preserve">April </w:t>
      </w:r>
      <w:r>
        <w:rPr>
          <w:rFonts w:ascii="Times New Roman" w:eastAsia="Times New Roman" w:hAnsi="Times New Roman"/>
          <w:b/>
          <w:bCs/>
          <w:color w:val="000000"/>
          <w:sz w:val="24"/>
          <w:szCs w:val="24"/>
          <w:lang w:val="en"/>
        </w:rPr>
        <w:t>1, 201</w:t>
      </w:r>
      <w:r w:rsidR="00DF5A43">
        <w:rPr>
          <w:rFonts w:ascii="Times New Roman" w:eastAsia="Times New Roman" w:hAnsi="Times New Roman"/>
          <w:b/>
          <w:bCs/>
          <w:color w:val="000000"/>
          <w:sz w:val="24"/>
          <w:szCs w:val="24"/>
          <w:lang w:val="en"/>
        </w:rPr>
        <w:t>6</w:t>
      </w:r>
      <w:r w:rsidR="004A5362" w:rsidRPr="009B2DFA">
        <w:rPr>
          <w:rFonts w:ascii="Times New Roman" w:eastAsia="Times New Roman" w:hAnsi="Times New Roman"/>
          <w:b/>
          <w:bCs/>
          <w:color w:val="000000"/>
          <w:sz w:val="24"/>
          <w:szCs w:val="24"/>
          <w:lang w:val="en"/>
        </w:rPr>
        <w:t>.  </w:t>
      </w:r>
      <w:r w:rsidR="004A5362" w:rsidRPr="009B2DFA">
        <w:rPr>
          <w:rFonts w:ascii="Times New Roman" w:eastAsia="Times New Roman" w:hAnsi="Times New Roman"/>
          <w:color w:val="000000"/>
          <w:sz w:val="24"/>
          <w:szCs w:val="24"/>
          <w:lang w:val="en"/>
        </w:rPr>
        <w:t xml:space="preserve"> </w:t>
      </w:r>
    </w:p>
    <w:p w:rsidR="009B2DFA"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lastRenderedPageBreak/>
        <w:t xml:space="preserve">The </w:t>
      </w:r>
      <w:r w:rsidR="00806217">
        <w:rPr>
          <w:rFonts w:ascii="Times New Roman" w:eastAsia="Times New Roman" w:hAnsi="Times New Roman"/>
          <w:color w:val="000000"/>
          <w:sz w:val="24"/>
          <w:szCs w:val="24"/>
          <w:lang w:val="en"/>
        </w:rPr>
        <w:t>201</w:t>
      </w:r>
      <w:r w:rsidR="00DF5A43">
        <w:rPr>
          <w:rFonts w:ascii="Times New Roman" w:eastAsia="Times New Roman" w:hAnsi="Times New Roman"/>
          <w:color w:val="000000"/>
          <w:sz w:val="24"/>
          <w:szCs w:val="24"/>
          <w:lang w:val="en"/>
        </w:rPr>
        <w:t>6</w:t>
      </w:r>
      <w:r w:rsidR="00806217"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National Medal of Technology and Innovation nomination form can be </w:t>
      </w:r>
      <w:r w:rsidR="00FB465A">
        <w:rPr>
          <w:rFonts w:ascii="Times New Roman" w:eastAsia="Times New Roman" w:hAnsi="Times New Roman"/>
          <w:color w:val="000000"/>
          <w:sz w:val="24"/>
          <w:szCs w:val="24"/>
          <w:lang w:val="en"/>
        </w:rPr>
        <w:t xml:space="preserve">downloaded at </w:t>
      </w:r>
      <w:r w:rsidR="00FB465A" w:rsidRPr="00FB465A">
        <w:rPr>
          <w:rFonts w:ascii="Times New Roman" w:eastAsia="Times New Roman" w:hAnsi="Times New Roman"/>
          <w:color w:val="0000FF"/>
          <w:sz w:val="24"/>
          <w:szCs w:val="24"/>
          <w:u w:val="single"/>
          <w:lang w:val="en"/>
        </w:rPr>
        <w:t>http://www.uspto.gov/</w:t>
      </w:r>
      <w:r w:rsidR="00DF5A43">
        <w:rPr>
          <w:rFonts w:ascii="Times New Roman" w:eastAsia="Times New Roman" w:hAnsi="Times New Roman"/>
          <w:color w:val="0000FF"/>
          <w:sz w:val="24"/>
          <w:szCs w:val="24"/>
          <w:u w:val="single"/>
          <w:lang w:val="en"/>
        </w:rPr>
        <w:t>nmti</w:t>
      </w:r>
    </w:p>
    <w:p w:rsidR="004A5362" w:rsidRPr="009B2DFA"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The National Medal of Technology and Innovation cannot be awarded for the same work that was previously recognized by the National Medal of Science. Nominations for previous winners of the National Medal of Science must clearly differentiate the work that distinguishes this nomination from the work that was the basis for the earlier award.</w:t>
      </w:r>
    </w:p>
    <w:p w:rsidR="004A5362" w:rsidRPr="009B2DFA"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The National Medal of Technology and Innovation cannot be awarded to a</w:t>
      </w:r>
      <w:r w:rsidR="005B6C2B" w:rsidRPr="009B2DFA">
        <w:rPr>
          <w:rFonts w:ascii="Times New Roman" w:eastAsia="Times New Roman" w:hAnsi="Times New Roman"/>
          <w:color w:val="000000"/>
          <w:sz w:val="24"/>
          <w:szCs w:val="24"/>
          <w:lang w:val="en"/>
        </w:rPr>
        <w:t xml:space="preserve"> </w:t>
      </w:r>
      <w:r w:rsidR="005B6C2B" w:rsidRPr="004A2CF0">
        <w:rPr>
          <w:rFonts w:ascii="Times New Roman" w:eastAsia="Times New Roman" w:hAnsi="Times New Roman"/>
          <w:color w:val="000000"/>
          <w:sz w:val="24"/>
          <w:szCs w:val="24"/>
          <w:lang w:val="en"/>
        </w:rPr>
        <w:t>company/non-profit</w:t>
      </w:r>
      <w:r w:rsidR="005B6C2B" w:rsidRPr="009B2DFA">
        <w:rPr>
          <w:rFonts w:ascii="Times New Roman" w:eastAsia="Times New Roman" w:hAnsi="Times New Roman"/>
          <w:color w:val="000000"/>
          <w:sz w:val="24"/>
          <w:szCs w:val="24"/>
          <w:lang w:val="en"/>
        </w:rPr>
        <w:t xml:space="preserve"> or </w:t>
      </w:r>
      <w:r w:rsidR="00925D3C">
        <w:rPr>
          <w:rFonts w:ascii="Times New Roman" w:eastAsia="Times New Roman" w:hAnsi="Times New Roman"/>
          <w:color w:val="000000"/>
          <w:sz w:val="24"/>
          <w:szCs w:val="24"/>
          <w:lang w:val="en"/>
        </w:rPr>
        <w:t xml:space="preserve">a </w:t>
      </w:r>
      <w:r w:rsidR="005B6C2B" w:rsidRPr="009B2DFA">
        <w:rPr>
          <w:rFonts w:ascii="Times New Roman" w:eastAsia="Times New Roman" w:hAnsi="Times New Roman"/>
          <w:color w:val="000000"/>
          <w:sz w:val="24"/>
          <w:szCs w:val="24"/>
          <w:lang w:val="en"/>
        </w:rPr>
        <w:t xml:space="preserve">division of </w:t>
      </w:r>
      <w:r w:rsidR="00925D3C">
        <w:rPr>
          <w:rFonts w:ascii="Times New Roman" w:eastAsia="Times New Roman" w:hAnsi="Times New Roman"/>
          <w:color w:val="000000"/>
          <w:sz w:val="24"/>
          <w:szCs w:val="24"/>
          <w:lang w:val="en"/>
        </w:rPr>
        <w:t xml:space="preserve">a </w:t>
      </w:r>
      <w:r w:rsidR="005B6C2B" w:rsidRPr="009B2DFA">
        <w:rPr>
          <w:rFonts w:ascii="Times New Roman" w:eastAsia="Times New Roman" w:hAnsi="Times New Roman"/>
          <w:color w:val="000000"/>
          <w:sz w:val="24"/>
          <w:szCs w:val="24"/>
          <w:lang w:val="en"/>
        </w:rPr>
        <w:t>company/non-profit</w:t>
      </w:r>
      <w:r w:rsidR="005B6C2B" w:rsidRPr="009B2DFA" w:rsidDel="005B6C2B">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for the same work for which individuals within the organization have already been awarded the</w:t>
      </w:r>
      <w:r w:rsidR="001E2088">
        <w:rPr>
          <w:rFonts w:ascii="Times New Roman" w:eastAsia="Times New Roman" w:hAnsi="Times New Roman"/>
          <w:color w:val="000000"/>
          <w:sz w:val="24"/>
          <w:szCs w:val="24"/>
          <w:lang w:val="en"/>
        </w:rPr>
        <w:t xml:space="preserve"> N</w:t>
      </w:r>
      <w:r w:rsidR="00ED7959">
        <w:rPr>
          <w:rFonts w:ascii="Times New Roman" w:eastAsia="Times New Roman" w:hAnsi="Times New Roman"/>
          <w:color w:val="000000"/>
          <w:sz w:val="24"/>
          <w:szCs w:val="24"/>
          <w:lang w:val="en"/>
        </w:rPr>
        <w:t>ational Medal of Technology and Innovation</w:t>
      </w:r>
      <w:r w:rsidRPr="009B2DFA">
        <w:rPr>
          <w:rFonts w:ascii="Times New Roman" w:eastAsia="Times New Roman" w:hAnsi="Times New Roman"/>
          <w:color w:val="000000"/>
          <w:sz w:val="24"/>
          <w:szCs w:val="24"/>
          <w:lang w:val="en"/>
        </w:rPr>
        <w:t>.  Nominations for organizations that have previously won the National Medal of Technology and Innovation must clearly differentiate the work that distinguishes this nomination from the work that was the basis for the earlier award.</w:t>
      </w:r>
    </w:p>
    <w:p w:rsidR="004A5362" w:rsidRPr="009B2DFA"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Nomination files should be submitted by email to </w:t>
      </w:r>
      <w:hyperlink r:id="rId8" w:history="1">
        <w:r w:rsidRPr="009B2DFA">
          <w:rPr>
            <w:rFonts w:ascii="Times New Roman" w:eastAsia="Times New Roman" w:hAnsi="Times New Roman"/>
            <w:color w:val="0000FF"/>
            <w:sz w:val="24"/>
            <w:szCs w:val="24"/>
            <w:u w:val="single"/>
            <w:lang w:val="en"/>
          </w:rPr>
          <w:t>NMTI@uspto.gov</w:t>
        </w:r>
      </w:hyperlink>
      <w:r w:rsidRPr="009B2DFA">
        <w:rPr>
          <w:rFonts w:ascii="Times New Roman" w:eastAsia="Times New Roman" w:hAnsi="Times New Roman"/>
          <w:color w:val="000000"/>
          <w:sz w:val="24"/>
          <w:szCs w:val="24"/>
          <w:lang w:val="en"/>
        </w:rPr>
        <w:t>.</w:t>
      </w:r>
    </w:p>
    <w:p w:rsidR="00573EED"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Nomination files should be in a Word document and labeled:  last name, underscore, first name.doc (Doe_John.doc)</w:t>
      </w:r>
      <w:r w:rsidR="00E36E50">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team last names separated by underscore</w:t>
      </w:r>
      <w:r w:rsidR="00E36E50">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(Doe_Jones_Smith.doc)</w:t>
      </w:r>
      <w:r w:rsidR="00E36E50">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or company/organization</w:t>
      </w:r>
      <w:r w:rsidR="00E36E50">
        <w:rPr>
          <w:rFonts w:ascii="Times New Roman" w:eastAsia="Times New Roman" w:hAnsi="Times New Roman"/>
          <w:color w:val="000000"/>
          <w:sz w:val="24"/>
          <w:szCs w:val="24"/>
          <w:lang w:val="en"/>
        </w:rPr>
        <w:t>.doc.</w:t>
      </w:r>
    </w:p>
    <w:p w:rsidR="00503C45"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573EED">
        <w:rPr>
          <w:rFonts w:ascii="Times New Roman" w:eastAsia="Times New Roman" w:hAnsi="Times New Roman"/>
          <w:color w:val="000000"/>
          <w:sz w:val="24"/>
          <w:szCs w:val="24"/>
          <w:lang w:val="en"/>
        </w:rPr>
        <w:t>The nomination must include at least six letters of recommendation or support from individuals who have first-hand knowledge of the cited achievement(s). </w:t>
      </w:r>
      <w:r w:rsidR="001E2088" w:rsidRPr="00573EED">
        <w:rPr>
          <w:rFonts w:ascii="Times New Roman" w:eastAsia="Times New Roman" w:hAnsi="Times New Roman"/>
          <w:color w:val="000000"/>
          <w:sz w:val="24"/>
          <w:szCs w:val="24"/>
          <w:lang w:val="en"/>
        </w:rPr>
        <w:t>Each letter should be labeled</w:t>
      </w:r>
      <w:r w:rsidRPr="00573EED">
        <w:rPr>
          <w:rFonts w:ascii="Times New Roman" w:eastAsia="Times New Roman" w:hAnsi="Times New Roman"/>
          <w:color w:val="000000"/>
          <w:sz w:val="24"/>
          <w:szCs w:val="24"/>
          <w:lang w:val="en"/>
        </w:rPr>
        <w:t xml:space="preserve"> with </w:t>
      </w:r>
      <w:r w:rsidR="00925D3C">
        <w:rPr>
          <w:rFonts w:ascii="Times New Roman" w:eastAsia="Times New Roman" w:hAnsi="Times New Roman"/>
          <w:color w:val="000000"/>
          <w:sz w:val="24"/>
          <w:szCs w:val="24"/>
          <w:lang w:val="en"/>
        </w:rPr>
        <w:t xml:space="preserve">the </w:t>
      </w:r>
      <w:r w:rsidRPr="00573EED">
        <w:rPr>
          <w:rFonts w:ascii="Times New Roman" w:eastAsia="Times New Roman" w:hAnsi="Times New Roman"/>
          <w:color w:val="000000"/>
          <w:sz w:val="24"/>
          <w:szCs w:val="24"/>
          <w:lang w:val="en"/>
        </w:rPr>
        <w:t xml:space="preserve">last name of </w:t>
      </w:r>
      <w:r w:rsidR="00DE7EAF" w:rsidRPr="00573EED">
        <w:rPr>
          <w:rFonts w:ascii="Times New Roman" w:eastAsia="Times New Roman" w:hAnsi="Times New Roman"/>
          <w:color w:val="000000"/>
          <w:sz w:val="24"/>
          <w:szCs w:val="24"/>
          <w:lang w:val="en"/>
        </w:rPr>
        <w:t xml:space="preserve">the </w:t>
      </w:r>
      <w:r w:rsidRPr="00573EED">
        <w:rPr>
          <w:rFonts w:ascii="Times New Roman" w:eastAsia="Times New Roman" w:hAnsi="Times New Roman"/>
          <w:color w:val="000000"/>
          <w:sz w:val="24"/>
          <w:szCs w:val="24"/>
          <w:lang w:val="en"/>
        </w:rPr>
        <w:t>nominee, underscore, first name, underscore, the word “rec” and</w:t>
      </w:r>
      <w:r w:rsidR="00925D3C">
        <w:rPr>
          <w:rFonts w:ascii="Times New Roman" w:eastAsia="Times New Roman" w:hAnsi="Times New Roman"/>
          <w:color w:val="000000"/>
          <w:sz w:val="24"/>
          <w:szCs w:val="24"/>
          <w:lang w:val="en"/>
        </w:rPr>
        <w:t xml:space="preserve"> the</w:t>
      </w:r>
      <w:r w:rsidRPr="00573EED">
        <w:rPr>
          <w:rFonts w:ascii="Times New Roman" w:eastAsia="Times New Roman" w:hAnsi="Times New Roman"/>
          <w:color w:val="000000"/>
          <w:sz w:val="24"/>
          <w:szCs w:val="24"/>
          <w:lang w:val="en"/>
        </w:rPr>
        <w:t xml:space="preserve"> last name of </w:t>
      </w:r>
      <w:r w:rsidR="00925D3C">
        <w:rPr>
          <w:rFonts w:ascii="Times New Roman" w:eastAsia="Times New Roman" w:hAnsi="Times New Roman"/>
          <w:color w:val="000000"/>
          <w:sz w:val="24"/>
          <w:szCs w:val="24"/>
          <w:lang w:val="en"/>
        </w:rPr>
        <w:t xml:space="preserve">the </w:t>
      </w:r>
      <w:r w:rsidRPr="00573EED">
        <w:rPr>
          <w:rFonts w:ascii="Times New Roman" w:eastAsia="Times New Roman" w:hAnsi="Times New Roman"/>
          <w:color w:val="000000"/>
          <w:sz w:val="24"/>
          <w:szCs w:val="24"/>
          <w:lang w:val="en"/>
        </w:rPr>
        <w:t xml:space="preserve">person writing </w:t>
      </w:r>
      <w:r w:rsidR="00925D3C">
        <w:rPr>
          <w:rFonts w:ascii="Times New Roman" w:eastAsia="Times New Roman" w:hAnsi="Times New Roman"/>
          <w:color w:val="000000"/>
          <w:sz w:val="24"/>
          <w:szCs w:val="24"/>
          <w:lang w:val="en"/>
        </w:rPr>
        <w:t xml:space="preserve">the </w:t>
      </w:r>
      <w:r w:rsidRPr="00573EED">
        <w:rPr>
          <w:rFonts w:ascii="Times New Roman" w:eastAsia="Times New Roman" w:hAnsi="Times New Roman"/>
          <w:color w:val="000000"/>
          <w:sz w:val="24"/>
          <w:szCs w:val="24"/>
          <w:lang w:val="en"/>
        </w:rPr>
        <w:t>support letter</w:t>
      </w:r>
      <w:r w:rsidR="00BF7AEC">
        <w:rPr>
          <w:rFonts w:ascii="Times New Roman" w:eastAsia="Times New Roman" w:hAnsi="Times New Roman"/>
          <w:color w:val="000000"/>
          <w:sz w:val="24"/>
          <w:szCs w:val="24"/>
          <w:lang w:val="en"/>
        </w:rPr>
        <w:t>, followed by “</w:t>
      </w:r>
      <w:r w:rsidRPr="00573EED">
        <w:rPr>
          <w:rFonts w:ascii="Times New Roman" w:eastAsia="Times New Roman" w:hAnsi="Times New Roman"/>
          <w:color w:val="000000"/>
          <w:sz w:val="24"/>
          <w:szCs w:val="24"/>
          <w:lang w:val="en"/>
        </w:rPr>
        <w:t>.doc</w:t>
      </w:r>
      <w:r w:rsidR="00BF7AEC">
        <w:rPr>
          <w:rFonts w:ascii="Times New Roman" w:eastAsia="Times New Roman" w:hAnsi="Times New Roman"/>
          <w:color w:val="000000"/>
          <w:sz w:val="24"/>
          <w:szCs w:val="24"/>
          <w:lang w:val="en"/>
        </w:rPr>
        <w:t>”</w:t>
      </w:r>
      <w:r w:rsidR="00ED7959">
        <w:rPr>
          <w:rFonts w:ascii="Times New Roman" w:eastAsia="Times New Roman" w:hAnsi="Times New Roman"/>
          <w:color w:val="000000"/>
          <w:sz w:val="24"/>
          <w:szCs w:val="24"/>
          <w:lang w:val="en"/>
        </w:rPr>
        <w:t xml:space="preserve"> </w:t>
      </w:r>
      <w:r w:rsidR="001A73A4">
        <w:rPr>
          <w:rFonts w:ascii="Times New Roman" w:eastAsia="Times New Roman" w:hAnsi="Times New Roman"/>
          <w:color w:val="000000"/>
          <w:sz w:val="24"/>
          <w:szCs w:val="24"/>
          <w:lang w:val="en"/>
        </w:rPr>
        <w:t>(</w:t>
      </w:r>
      <w:r w:rsidR="001A73A4" w:rsidRPr="009B2DFA">
        <w:rPr>
          <w:rFonts w:ascii="Times New Roman" w:eastAsia="Times New Roman" w:hAnsi="Times New Roman"/>
          <w:i/>
          <w:iCs/>
          <w:color w:val="000000"/>
          <w:sz w:val="24"/>
          <w:szCs w:val="24"/>
          <w:lang w:val="en"/>
        </w:rPr>
        <w:t>Doe_John_recSmith.doc.</w:t>
      </w:r>
      <w:r w:rsidR="001A73A4">
        <w:rPr>
          <w:rFonts w:ascii="Times New Roman" w:eastAsia="Times New Roman" w:hAnsi="Times New Roman"/>
          <w:i/>
          <w:iCs/>
          <w:color w:val="000000"/>
          <w:sz w:val="24"/>
          <w:szCs w:val="24"/>
          <w:lang w:val="en"/>
        </w:rPr>
        <w:t>)</w:t>
      </w:r>
      <w:r w:rsidR="00ED7959">
        <w:rPr>
          <w:rFonts w:ascii="Times New Roman" w:eastAsia="Times New Roman" w:hAnsi="Times New Roman"/>
          <w:iCs/>
          <w:color w:val="000000"/>
          <w:sz w:val="24"/>
          <w:szCs w:val="24"/>
          <w:lang w:val="en"/>
        </w:rPr>
        <w:t>.</w:t>
      </w:r>
      <w:r w:rsidR="001E2088" w:rsidRPr="00573EED">
        <w:rPr>
          <w:rFonts w:ascii="Times New Roman" w:eastAsia="Times New Roman" w:hAnsi="Times New Roman"/>
          <w:color w:val="000000"/>
          <w:sz w:val="24"/>
          <w:szCs w:val="24"/>
          <w:lang w:val="en"/>
        </w:rPr>
        <w:t xml:space="preserve"> </w:t>
      </w:r>
      <w:r w:rsidR="00ED7959">
        <w:rPr>
          <w:rFonts w:ascii="Times New Roman" w:eastAsia="Times New Roman" w:hAnsi="Times New Roman"/>
          <w:color w:val="000000"/>
          <w:sz w:val="24"/>
          <w:szCs w:val="24"/>
          <w:lang w:val="en"/>
        </w:rPr>
        <w:t xml:space="preserve">  </w:t>
      </w:r>
    </w:p>
    <w:p w:rsidR="00ED7959" w:rsidRPr="005236D7" w:rsidRDefault="001E2088" w:rsidP="004B7099">
      <w:pPr>
        <w:numPr>
          <w:ilvl w:val="0"/>
          <w:numId w:val="6"/>
        </w:numPr>
        <w:spacing w:before="100" w:beforeAutospacing="1" w:after="100" w:afterAutospacing="1" w:line="240" w:lineRule="auto"/>
        <w:ind w:right="240"/>
        <w:rPr>
          <w:rFonts w:ascii="Times New Roman" w:hAnsi="Times New Roman"/>
          <w:i/>
          <w:color w:val="000000"/>
          <w:sz w:val="24"/>
          <w:lang w:val="en"/>
        </w:rPr>
      </w:pPr>
      <w:r w:rsidRPr="00573EED">
        <w:rPr>
          <w:rFonts w:ascii="Times New Roman" w:eastAsia="Times New Roman" w:hAnsi="Times New Roman"/>
          <w:color w:val="000000"/>
          <w:sz w:val="24"/>
          <w:szCs w:val="24"/>
          <w:lang w:val="en"/>
        </w:rPr>
        <w:t xml:space="preserve">It is preferred that the letters of recommendation be included with the electronic nomination file in a Microsoft Word </w:t>
      </w:r>
      <w:r w:rsidR="00E36E50">
        <w:rPr>
          <w:rFonts w:ascii="Times New Roman" w:eastAsia="Times New Roman" w:hAnsi="Times New Roman"/>
          <w:color w:val="000000"/>
          <w:sz w:val="24"/>
          <w:szCs w:val="24"/>
          <w:lang w:val="en"/>
        </w:rPr>
        <w:t xml:space="preserve">document </w:t>
      </w:r>
      <w:r w:rsidRPr="00573EED">
        <w:rPr>
          <w:rFonts w:ascii="Times New Roman" w:eastAsia="Times New Roman" w:hAnsi="Times New Roman"/>
          <w:color w:val="000000"/>
          <w:sz w:val="24"/>
          <w:szCs w:val="24"/>
          <w:lang w:val="en"/>
        </w:rPr>
        <w:t>(.doc) or as a PDF file.</w:t>
      </w:r>
    </w:p>
    <w:p w:rsidR="001A73A4" w:rsidRDefault="001A73A4"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1A73A4">
        <w:rPr>
          <w:rFonts w:ascii="Times New Roman" w:eastAsia="Times New Roman" w:hAnsi="Times New Roman"/>
          <w:color w:val="000000"/>
          <w:sz w:val="24"/>
          <w:szCs w:val="24"/>
          <w:lang w:val="en"/>
        </w:rPr>
        <w:t xml:space="preserve">Contact information for those sending letters of recommendation </w:t>
      </w:r>
      <w:r w:rsidR="00925D3C" w:rsidRPr="00925D3C">
        <w:rPr>
          <w:rFonts w:ascii="Times New Roman" w:eastAsia="Times New Roman" w:hAnsi="Times New Roman"/>
          <w:color w:val="000000"/>
          <w:sz w:val="24"/>
          <w:szCs w:val="24"/>
          <w:lang w:val="en"/>
        </w:rPr>
        <w:t xml:space="preserve">should be included </w:t>
      </w:r>
      <w:r w:rsidRPr="001A73A4">
        <w:rPr>
          <w:rFonts w:ascii="Times New Roman" w:eastAsia="Times New Roman" w:hAnsi="Times New Roman"/>
          <w:color w:val="000000"/>
          <w:sz w:val="24"/>
          <w:szCs w:val="24"/>
          <w:lang w:val="en"/>
        </w:rPr>
        <w:t>on the nomination form in Section V</w:t>
      </w:r>
      <w:r w:rsidR="00925D3C">
        <w:rPr>
          <w:rFonts w:ascii="Times New Roman" w:eastAsia="Times New Roman" w:hAnsi="Times New Roman"/>
          <w:color w:val="000000"/>
          <w:sz w:val="24"/>
          <w:szCs w:val="24"/>
          <w:lang w:val="en"/>
        </w:rPr>
        <w:t>.</w:t>
      </w:r>
      <w:r w:rsidRPr="001A73A4">
        <w:rPr>
          <w:rFonts w:ascii="Times New Roman" w:eastAsia="Times New Roman" w:hAnsi="Times New Roman"/>
          <w:color w:val="000000"/>
          <w:sz w:val="24"/>
          <w:szCs w:val="24"/>
          <w:lang w:val="en"/>
        </w:rPr>
        <w:t>  A confirmation reply will be sent to those sending recommendation letters.</w:t>
      </w:r>
    </w:p>
    <w:p w:rsidR="001A73A4" w:rsidRDefault="001A73A4"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1A73A4">
        <w:rPr>
          <w:rFonts w:ascii="Times New Roman" w:eastAsia="Times New Roman" w:hAnsi="Times New Roman"/>
          <w:color w:val="000000"/>
          <w:sz w:val="24"/>
          <w:szCs w:val="24"/>
          <w:lang w:val="en"/>
        </w:rPr>
        <w:t xml:space="preserve">Alternatively, letters of recommendation may be sent by electronic mail to </w:t>
      </w:r>
      <w:hyperlink r:id="rId9" w:history="1">
        <w:r w:rsidRPr="001A73A4">
          <w:rPr>
            <w:rFonts w:ascii="Times New Roman" w:eastAsia="Times New Roman" w:hAnsi="Times New Roman"/>
            <w:color w:val="0000FF"/>
            <w:sz w:val="24"/>
            <w:szCs w:val="24"/>
            <w:u w:val="single"/>
            <w:lang w:val="en"/>
          </w:rPr>
          <w:t>NMTI@uspto.gov</w:t>
        </w:r>
      </w:hyperlink>
      <w:r w:rsidRPr="001A73A4">
        <w:rPr>
          <w:rFonts w:ascii="Times New Roman" w:eastAsia="Times New Roman" w:hAnsi="Times New Roman"/>
          <w:color w:val="000000"/>
          <w:sz w:val="24"/>
          <w:szCs w:val="24"/>
          <w:lang w:val="en"/>
        </w:rPr>
        <w:t xml:space="preserve">, fax to 571-270-9100, </w:t>
      </w:r>
      <w:r w:rsidRPr="004B7099">
        <w:rPr>
          <w:rFonts w:ascii="Times New Roman" w:eastAsia="Times New Roman" w:hAnsi="Times New Roman"/>
          <w:sz w:val="24"/>
          <w:szCs w:val="24"/>
          <w:lang w:val="en"/>
        </w:rPr>
        <w:t xml:space="preserve">or </w:t>
      </w:r>
      <w:r w:rsidR="00FB465A" w:rsidRPr="004B7099">
        <w:rPr>
          <w:rFonts w:ascii="Times New Roman" w:eastAsia="Times New Roman" w:hAnsi="Times New Roman"/>
          <w:sz w:val="24"/>
          <w:szCs w:val="24"/>
          <w:lang w:val="en"/>
        </w:rPr>
        <w:t xml:space="preserve">regular mail or </w:t>
      </w:r>
      <w:r w:rsidRPr="004B7099">
        <w:rPr>
          <w:rFonts w:ascii="Times New Roman" w:eastAsia="Times New Roman" w:hAnsi="Times New Roman"/>
          <w:sz w:val="24"/>
          <w:szCs w:val="24"/>
          <w:lang w:val="en"/>
        </w:rPr>
        <w:t xml:space="preserve">overnight delivery </w:t>
      </w:r>
      <w:r w:rsidRPr="001A73A4">
        <w:rPr>
          <w:rFonts w:ascii="Times New Roman" w:eastAsia="Times New Roman" w:hAnsi="Times New Roman"/>
          <w:color w:val="000000"/>
          <w:sz w:val="24"/>
          <w:szCs w:val="24"/>
          <w:lang w:val="en"/>
        </w:rPr>
        <w:t xml:space="preserve">to the National Medal of Technology and Innovation, </w:t>
      </w:r>
      <w:proofErr w:type="spellStart"/>
      <w:r w:rsidR="00FB465A">
        <w:rPr>
          <w:rFonts w:ascii="Times New Roman" w:eastAsia="Times New Roman" w:hAnsi="Times New Roman"/>
          <w:color w:val="000000"/>
          <w:sz w:val="24"/>
          <w:szCs w:val="24"/>
          <w:lang w:val="en"/>
        </w:rPr>
        <w:t>OCCO</w:t>
      </w:r>
      <w:proofErr w:type="spellEnd"/>
      <w:r w:rsidRPr="001A73A4">
        <w:rPr>
          <w:rFonts w:ascii="Times New Roman" w:eastAsia="Times New Roman" w:hAnsi="Times New Roman"/>
          <w:color w:val="000000"/>
          <w:sz w:val="24"/>
          <w:szCs w:val="24"/>
          <w:lang w:val="en"/>
        </w:rPr>
        <w:t xml:space="preserve">, United States Patent and Trademark Office, </w:t>
      </w:r>
      <w:r w:rsidR="00FB465A">
        <w:rPr>
          <w:rFonts w:ascii="Times New Roman" w:eastAsia="Times New Roman" w:hAnsi="Times New Roman"/>
          <w:color w:val="000000"/>
          <w:sz w:val="24"/>
          <w:szCs w:val="24"/>
          <w:lang w:val="en"/>
        </w:rPr>
        <w:t xml:space="preserve">600 </w:t>
      </w:r>
      <w:proofErr w:type="spellStart"/>
      <w:r w:rsidR="00FB465A">
        <w:rPr>
          <w:rFonts w:ascii="Times New Roman" w:eastAsia="Times New Roman" w:hAnsi="Times New Roman"/>
          <w:color w:val="000000"/>
          <w:sz w:val="24"/>
          <w:szCs w:val="24"/>
          <w:lang w:val="en"/>
        </w:rPr>
        <w:t>Dulany</w:t>
      </w:r>
      <w:proofErr w:type="spellEnd"/>
      <w:r w:rsidR="00FB465A">
        <w:rPr>
          <w:rFonts w:ascii="Times New Roman" w:eastAsia="Times New Roman" w:hAnsi="Times New Roman"/>
          <w:color w:val="000000"/>
          <w:sz w:val="24"/>
          <w:szCs w:val="24"/>
          <w:lang w:val="en"/>
        </w:rPr>
        <w:t xml:space="preserve"> Street</w:t>
      </w:r>
      <w:r w:rsidRPr="001A73A4">
        <w:rPr>
          <w:rFonts w:ascii="Times New Roman" w:eastAsia="Times New Roman" w:hAnsi="Times New Roman"/>
          <w:color w:val="000000"/>
          <w:sz w:val="24"/>
          <w:szCs w:val="24"/>
          <w:lang w:val="en"/>
        </w:rPr>
        <w:t>, Alexandria, VA 2231</w:t>
      </w:r>
      <w:r w:rsidR="00FB465A">
        <w:rPr>
          <w:rFonts w:ascii="Times New Roman" w:eastAsia="Times New Roman" w:hAnsi="Times New Roman"/>
          <w:color w:val="000000"/>
          <w:sz w:val="24"/>
          <w:szCs w:val="24"/>
          <w:lang w:val="en"/>
        </w:rPr>
        <w:t>4</w:t>
      </w:r>
      <w:r w:rsidRPr="001A73A4">
        <w:rPr>
          <w:rFonts w:ascii="Times New Roman" w:eastAsia="Times New Roman" w:hAnsi="Times New Roman"/>
          <w:color w:val="000000"/>
          <w:sz w:val="24"/>
          <w:szCs w:val="24"/>
          <w:lang w:val="en"/>
        </w:rPr>
        <w:t xml:space="preserve">.  Letters of recommendation </w:t>
      </w:r>
      <w:r w:rsidRPr="001A73A4">
        <w:rPr>
          <w:rFonts w:ascii="Times New Roman" w:eastAsia="Times New Roman" w:hAnsi="Times New Roman"/>
          <w:b/>
          <w:color w:val="000000"/>
          <w:sz w:val="24"/>
          <w:szCs w:val="24"/>
          <w:lang w:val="en"/>
        </w:rPr>
        <w:t xml:space="preserve">must arrive by </w:t>
      </w:r>
      <w:r w:rsidR="004B7099">
        <w:rPr>
          <w:rFonts w:ascii="Times New Roman" w:eastAsia="Times New Roman" w:hAnsi="Times New Roman"/>
          <w:b/>
          <w:color w:val="000000"/>
          <w:sz w:val="24"/>
          <w:szCs w:val="24"/>
          <w:lang w:val="en"/>
        </w:rPr>
        <w:t>midnight</w:t>
      </w:r>
      <w:r w:rsidRPr="001A73A4">
        <w:rPr>
          <w:rFonts w:ascii="Times New Roman" w:eastAsia="Times New Roman" w:hAnsi="Times New Roman"/>
          <w:b/>
          <w:color w:val="000000"/>
          <w:sz w:val="24"/>
          <w:szCs w:val="24"/>
          <w:lang w:val="en"/>
        </w:rPr>
        <w:t xml:space="preserve"> ET</w:t>
      </w:r>
      <w:r w:rsidR="009D542F">
        <w:rPr>
          <w:rFonts w:ascii="Times New Roman" w:eastAsia="Times New Roman" w:hAnsi="Times New Roman"/>
          <w:b/>
          <w:color w:val="000000"/>
          <w:sz w:val="24"/>
          <w:szCs w:val="24"/>
          <w:lang w:val="en"/>
        </w:rPr>
        <w:t>, April 1, 2016</w:t>
      </w:r>
      <w:r w:rsidRPr="001A73A4">
        <w:rPr>
          <w:rFonts w:ascii="Times New Roman" w:eastAsia="Times New Roman" w:hAnsi="Times New Roman"/>
          <w:b/>
          <w:bCs/>
          <w:color w:val="000000"/>
          <w:sz w:val="24"/>
          <w:szCs w:val="24"/>
          <w:lang w:val="en"/>
        </w:rPr>
        <w:t>.</w:t>
      </w:r>
      <w:r w:rsidRPr="001A73A4">
        <w:rPr>
          <w:rFonts w:ascii="Times New Roman" w:eastAsia="Times New Roman" w:hAnsi="Times New Roman"/>
          <w:color w:val="000000"/>
          <w:sz w:val="24"/>
          <w:szCs w:val="24"/>
          <w:lang w:val="en"/>
        </w:rPr>
        <w:t xml:space="preserve"> </w:t>
      </w:r>
    </w:p>
    <w:p w:rsidR="001A73A4" w:rsidRDefault="001A73A4"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1A73A4">
        <w:rPr>
          <w:rFonts w:ascii="Times New Roman" w:eastAsia="Times New Roman" w:hAnsi="Times New Roman"/>
          <w:color w:val="000000"/>
          <w:sz w:val="24"/>
          <w:szCs w:val="24"/>
          <w:lang w:val="en"/>
        </w:rPr>
        <w:t xml:space="preserve">Once submitted, nominations remain active for two years, including the year of nomination and the subsequent nomination year. After that period, nominators must submit a new nomination in order to be considered for selection. In unusual circumstances, the </w:t>
      </w:r>
      <w:r w:rsidR="00925D3C">
        <w:rPr>
          <w:rFonts w:ascii="Times New Roman" w:eastAsia="Times New Roman" w:hAnsi="Times New Roman"/>
          <w:color w:val="000000"/>
          <w:sz w:val="24"/>
          <w:szCs w:val="24"/>
          <w:lang w:val="en"/>
        </w:rPr>
        <w:t>Nomination and E</w:t>
      </w:r>
      <w:r w:rsidRPr="001A73A4">
        <w:rPr>
          <w:rFonts w:ascii="Times New Roman" w:eastAsia="Times New Roman" w:hAnsi="Times New Roman"/>
          <w:color w:val="000000"/>
          <w:sz w:val="24"/>
          <w:szCs w:val="24"/>
          <w:lang w:val="en"/>
        </w:rPr>
        <w:t xml:space="preserve">valuation </w:t>
      </w:r>
      <w:r w:rsidR="00925D3C">
        <w:rPr>
          <w:rFonts w:ascii="Times New Roman" w:eastAsia="Times New Roman" w:hAnsi="Times New Roman"/>
          <w:color w:val="000000"/>
          <w:sz w:val="24"/>
          <w:szCs w:val="24"/>
          <w:lang w:val="en"/>
        </w:rPr>
        <w:t>C</w:t>
      </w:r>
      <w:r w:rsidRPr="001A73A4">
        <w:rPr>
          <w:rFonts w:ascii="Times New Roman" w:eastAsia="Times New Roman" w:hAnsi="Times New Roman"/>
          <w:color w:val="000000"/>
          <w:sz w:val="24"/>
          <w:szCs w:val="24"/>
          <w:lang w:val="en"/>
        </w:rPr>
        <w:t>ommittee may extend the eligibility period for a specific nomination.</w:t>
      </w:r>
    </w:p>
    <w:p w:rsidR="001A73A4" w:rsidRDefault="001A73A4"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1A73A4">
        <w:rPr>
          <w:rFonts w:ascii="Times New Roman" w:eastAsia="Times New Roman" w:hAnsi="Times New Roman"/>
          <w:color w:val="000000"/>
          <w:sz w:val="24"/>
          <w:szCs w:val="24"/>
          <w:lang w:val="en"/>
        </w:rPr>
        <w:t xml:space="preserve">All material submitted will be retained in the nominee’s file in the National Medal of Technology and Innovation office for </w:t>
      </w:r>
      <w:r w:rsidR="00925D3C">
        <w:rPr>
          <w:rFonts w:ascii="Times New Roman" w:eastAsia="Times New Roman" w:hAnsi="Times New Roman"/>
          <w:color w:val="000000"/>
          <w:sz w:val="24"/>
          <w:szCs w:val="24"/>
          <w:lang w:val="en"/>
        </w:rPr>
        <w:t>C</w:t>
      </w:r>
      <w:r w:rsidRPr="001A73A4">
        <w:rPr>
          <w:rFonts w:ascii="Times New Roman" w:eastAsia="Times New Roman" w:hAnsi="Times New Roman"/>
          <w:color w:val="000000"/>
          <w:sz w:val="24"/>
          <w:szCs w:val="24"/>
          <w:lang w:val="en"/>
        </w:rPr>
        <w:t>ommittee review.</w:t>
      </w:r>
    </w:p>
    <w:p w:rsidR="00C07616" w:rsidRDefault="001A73A4" w:rsidP="004A5362">
      <w:pPr>
        <w:spacing w:before="240" w:after="240" w:line="240" w:lineRule="auto"/>
        <w:outlineLvl w:val="1"/>
        <w:rPr>
          <w:rFonts w:ascii="Times New Roman" w:eastAsia="Times New Roman" w:hAnsi="Times New Roman"/>
          <w:color w:val="000000"/>
          <w:sz w:val="24"/>
          <w:szCs w:val="24"/>
          <w:lang w:val="en"/>
        </w:rPr>
      </w:pPr>
      <w:r w:rsidRPr="001A73A4">
        <w:rPr>
          <w:rFonts w:ascii="Times New Roman" w:eastAsia="Times New Roman" w:hAnsi="Times New Roman"/>
          <w:color w:val="000000"/>
          <w:sz w:val="24"/>
          <w:szCs w:val="24"/>
          <w:lang w:val="en"/>
        </w:rPr>
        <w:t xml:space="preserve">Please note that the submission is not complete until a confirmation reply is received by the nominator.  In the event of difficulty, please contact </w:t>
      </w:r>
      <w:r w:rsidR="00ED7959">
        <w:rPr>
          <w:rFonts w:ascii="Times New Roman" w:eastAsia="Times New Roman" w:hAnsi="Times New Roman"/>
          <w:color w:val="000000"/>
          <w:sz w:val="24"/>
          <w:szCs w:val="24"/>
          <w:lang w:val="en"/>
        </w:rPr>
        <w:t xml:space="preserve">the </w:t>
      </w:r>
      <w:r w:rsidR="00D27692" w:rsidRPr="001A73A4">
        <w:rPr>
          <w:rFonts w:ascii="Times New Roman" w:eastAsia="Times New Roman" w:hAnsi="Times New Roman"/>
          <w:color w:val="000000"/>
          <w:sz w:val="24"/>
          <w:szCs w:val="24"/>
          <w:lang w:val="en"/>
        </w:rPr>
        <w:t xml:space="preserve">National Medal of Technology and Innovation </w:t>
      </w:r>
      <w:r w:rsidR="00ED7959" w:rsidRPr="001A73A4">
        <w:rPr>
          <w:rFonts w:ascii="Times New Roman" w:eastAsia="Times New Roman" w:hAnsi="Times New Roman"/>
          <w:color w:val="000000"/>
          <w:sz w:val="24"/>
          <w:szCs w:val="24"/>
          <w:lang w:val="en"/>
        </w:rPr>
        <w:t xml:space="preserve">Program Manager </w:t>
      </w:r>
      <w:r w:rsidR="00ED7959">
        <w:rPr>
          <w:rFonts w:ascii="Times New Roman" w:eastAsia="Times New Roman" w:hAnsi="Times New Roman"/>
          <w:color w:val="000000"/>
          <w:sz w:val="24"/>
          <w:szCs w:val="24"/>
          <w:lang w:val="en"/>
        </w:rPr>
        <w:t xml:space="preserve">at </w:t>
      </w:r>
      <w:r w:rsidRPr="001A73A4">
        <w:rPr>
          <w:rFonts w:ascii="Times New Roman" w:eastAsia="Times New Roman" w:hAnsi="Times New Roman"/>
          <w:color w:val="000000"/>
          <w:sz w:val="24"/>
          <w:szCs w:val="24"/>
          <w:lang w:val="en"/>
        </w:rPr>
        <w:t>(571) 272-9821</w:t>
      </w:r>
      <w:r w:rsidR="00C07616">
        <w:rPr>
          <w:rFonts w:ascii="Times New Roman" w:eastAsia="Times New Roman" w:hAnsi="Times New Roman"/>
          <w:color w:val="000000"/>
          <w:sz w:val="24"/>
          <w:szCs w:val="24"/>
          <w:lang w:val="en"/>
        </w:rPr>
        <w:t>.</w:t>
      </w:r>
    </w:p>
    <w:p w:rsidR="007D2BD0" w:rsidRDefault="007D2BD0" w:rsidP="004A5362">
      <w:pPr>
        <w:spacing w:before="240" w:after="240" w:line="240" w:lineRule="auto"/>
        <w:outlineLvl w:val="1"/>
        <w:rPr>
          <w:rFonts w:ascii="Times New Roman" w:eastAsia="Times New Roman" w:hAnsi="Times New Roman"/>
          <w:color w:val="000000"/>
          <w:sz w:val="24"/>
          <w:szCs w:val="24"/>
          <w:lang w:val="en"/>
        </w:rPr>
      </w:pPr>
    </w:p>
    <w:p w:rsidR="004A5362" w:rsidRPr="009B2DFA" w:rsidRDefault="004A5362" w:rsidP="004A5362">
      <w:pPr>
        <w:spacing w:before="240" w:after="240" w:line="240" w:lineRule="auto"/>
        <w:outlineLvl w:val="1"/>
        <w:rPr>
          <w:rFonts w:ascii="Times New Roman" w:eastAsia="Times New Roman" w:hAnsi="Times New Roman"/>
          <w:b/>
          <w:bCs/>
          <w:color w:val="000000"/>
          <w:sz w:val="24"/>
          <w:szCs w:val="24"/>
          <w:lang w:val="en"/>
        </w:rPr>
      </w:pPr>
      <w:r w:rsidRPr="009B2DFA">
        <w:rPr>
          <w:rFonts w:ascii="Times New Roman" w:eastAsia="Times New Roman" w:hAnsi="Times New Roman"/>
          <w:b/>
          <w:bCs/>
          <w:color w:val="000000"/>
          <w:sz w:val="24"/>
          <w:szCs w:val="24"/>
          <w:lang w:val="en"/>
        </w:rPr>
        <w:lastRenderedPageBreak/>
        <w:t xml:space="preserve">Evaluation Criteria </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The President of the United States awards the National Me</w:t>
      </w:r>
      <w:bookmarkStart w:id="0" w:name="_GoBack"/>
      <w:bookmarkEnd w:id="0"/>
      <w:r w:rsidRPr="009B2DFA">
        <w:rPr>
          <w:rFonts w:ascii="Times New Roman" w:eastAsia="Times New Roman" w:hAnsi="Times New Roman"/>
          <w:color w:val="000000"/>
          <w:sz w:val="24"/>
          <w:szCs w:val="24"/>
          <w:lang w:val="en"/>
        </w:rPr>
        <w:t>dal of Technology and Innovation to individuals, teams, and companies/</w:t>
      </w:r>
      <w:r w:rsidR="005B6C2B" w:rsidRPr="009B2DFA">
        <w:rPr>
          <w:rFonts w:ascii="Times New Roman" w:eastAsia="Times New Roman" w:hAnsi="Times New Roman"/>
          <w:color w:val="000000"/>
          <w:sz w:val="24"/>
          <w:szCs w:val="24"/>
          <w:lang w:val="en"/>
        </w:rPr>
        <w:t>non-profits,</w:t>
      </w:r>
      <w:r w:rsidR="00A66F47">
        <w:rPr>
          <w:rFonts w:ascii="Times New Roman" w:eastAsia="Times New Roman" w:hAnsi="Times New Roman"/>
          <w:color w:val="000000"/>
          <w:sz w:val="24"/>
          <w:szCs w:val="24"/>
          <w:lang w:val="en"/>
        </w:rPr>
        <w:t xml:space="preserve"> </w:t>
      </w:r>
      <w:r w:rsidR="005B6C2B" w:rsidRPr="009B2DFA">
        <w:rPr>
          <w:rFonts w:ascii="Times New Roman" w:eastAsia="Times New Roman" w:hAnsi="Times New Roman"/>
          <w:color w:val="000000"/>
          <w:sz w:val="24"/>
          <w:szCs w:val="24"/>
          <w:lang w:val="en"/>
        </w:rPr>
        <w:t xml:space="preserve">or </w:t>
      </w:r>
      <w:r w:rsidRPr="009B2DFA">
        <w:rPr>
          <w:rFonts w:ascii="Times New Roman" w:eastAsia="Times New Roman" w:hAnsi="Times New Roman"/>
          <w:color w:val="000000"/>
          <w:sz w:val="24"/>
          <w:szCs w:val="24"/>
          <w:lang w:val="en"/>
        </w:rPr>
        <w:t>divisions of companies</w:t>
      </w:r>
      <w:r w:rsidR="005B6C2B" w:rsidRPr="009B2DFA">
        <w:rPr>
          <w:rFonts w:ascii="Times New Roman" w:eastAsia="Times New Roman" w:hAnsi="Times New Roman"/>
          <w:color w:val="000000"/>
          <w:sz w:val="24"/>
          <w:szCs w:val="24"/>
          <w:lang w:val="en"/>
        </w:rPr>
        <w:t>/non-profits</w:t>
      </w:r>
      <w:r w:rsidRPr="009B2DFA">
        <w:rPr>
          <w:rFonts w:ascii="Times New Roman" w:eastAsia="Times New Roman" w:hAnsi="Times New Roman"/>
          <w:color w:val="000000"/>
          <w:sz w:val="24"/>
          <w:szCs w:val="24"/>
          <w:lang w:val="en"/>
        </w:rPr>
        <w:t xml:space="preserve"> deserving of special recognition by way of their outstanding contributions to the economic, environmental, and social well-being of the United States through the development and commercialization of technology products, processes and concepts</w:t>
      </w:r>
      <w:r w:rsidR="00942159" w:rsidRPr="009B2DFA">
        <w:rPr>
          <w:rFonts w:ascii="Times New Roman" w:eastAsia="Times New Roman" w:hAnsi="Times New Roman"/>
          <w:color w:val="000000"/>
          <w:sz w:val="24"/>
          <w:szCs w:val="24"/>
          <w:lang w:val="en"/>
        </w:rPr>
        <w:t>; technological innovation;</w:t>
      </w:r>
      <w:r w:rsidRPr="009B2DFA">
        <w:rPr>
          <w:rFonts w:ascii="Times New Roman" w:eastAsia="Times New Roman" w:hAnsi="Times New Roman"/>
          <w:color w:val="000000"/>
          <w:sz w:val="24"/>
          <w:szCs w:val="24"/>
          <w:lang w:val="en"/>
        </w:rPr>
        <w:t xml:space="preserve"> </w:t>
      </w:r>
      <w:r w:rsidR="009A2154">
        <w:rPr>
          <w:rFonts w:ascii="Times New Roman" w:eastAsia="Times New Roman" w:hAnsi="Times New Roman"/>
          <w:color w:val="000000"/>
          <w:sz w:val="24"/>
          <w:szCs w:val="24"/>
          <w:lang w:val="en"/>
        </w:rPr>
        <w:t>or</w:t>
      </w:r>
      <w:r w:rsidRPr="009B2DFA">
        <w:rPr>
          <w:rFonts w:ascii="Times New Roman" w:eastAsia="Times New Roman" w:hAnsi="Times New Roman"/>
          <w:color w:val="000000"/>
          <w:sz w:val="24"/>
          <w:szCs w:val="24"/>
          <w:lang w:val="en"/>
        </w:rPr>
        <w:t xml:space="preserve"> through the development of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technological</w:t>
      </w:r>
      <w:r w:rsidR="00A00228"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manpower</w:t>
      </w:r>
      <w:r w:rsidR="00F325DC">
        <w:rPr>
          <w:rFonts w:ascii="Times New Roman" w:eastAsia="Times New Roman" w:hAnsi="Times New Roman"/>
          <w:color w:val="000000"/>
          <w:sz w:val="24"/>
          <w:szCs w:val="24"/>
          <w:lang w:val="en"/>
        </w:rPr>
        <w:t xml:space="preserve"> (</w:t>
      </w:r>
      <w:r w:rsidR="00942159" w:rsidRPr="009B2DFA">
        <w:rPr>
          <w:rFonts w:ascii="Times New Roman" w:eastAsia="Times New Roman" w:hAnsi="Times New Roman"/>
          <w:color w:val="000000"/>
          <w:sz w:val="24"/>
          <w:szCs w:val="24"/>
          <w:lang w:val="en"/>
        </w:rPr>
        <w:t>workforce</w:t>
      </w:r>
      <w:r w:rsidR="00F325DC">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w:t>
      </w:r>
    </w:p>
    <w:p w:rsidR="004A5362" w:rsidRPr="009B2DFA" w:rsidRDefault="00A66F47" w:rsidP="004A5362">
      <w:pPr>
        <w:spacing w:before="100" w:beforeAutospacing="1" w:after="100" w:afterAutospacing="1" w:line="240" w:lineRule="auto"/>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Under t</w:t>
      </w:r>
      <w:r w:rsidR="004A5362" w:rsidRPr="009B2DFA">
        <w:rPr>
          <w:rFonts w:ascii="Times New Roman" w:eastAsia="Times New Roman" w:hAnsi="Times New Roman"/>
          <w:color w:val="000000"/>
          <w:sz w:val="24"/>
          <w:szCs w:val="24"/>
          <w:lang w:val="en"/>
        </w:rPr>
        <w:t xml:space="preserve">he law establishing the National Medal of Technology and </w:t>
      </w:r>
      <w:r w:rsidR="006001BC" w:rsidRPr="009B2DFA">
        <w:rPr>
          <w:rFonts w:ascii="Times New Roman" w:eastAsia="Times New Roman" w:hAnsi="Times New Roman"/>
          <w:color w:val="000000"/>
          <w:sz w:val="24"/>
          <w:szCs w:val="24"/>
          <w:lang w:val="en"/>
        </w:rPr>
        <w:t>Innovation</w:t>
      </w:r>
      <w:r>
        <w:rPr>
          <w:rFonts w:ascii="Times New Roman" w:eastAsia="Times New Roman" w:hAnsi="Times New Roman"/>
          <w:color w:val="000000"/>
          <w:sz w:val="24"/>
          <w:szCs w:val="24"/>
          <w:lang w:val="en"/>
        </w:rPr>
        <w:t>,</w:t>
      </w:r>
      <w:r w:rsidR="006001BC" w:rsidRPr="009B2DFA">
        <w:rPr>
          <w:rFonts w:ascii="Times New Roman" w:eastAsia="Times New Roman" w:hAnsi="Times New Roman"/>
          <w:color w:val="000000"/>
          <w:sz w:val="24"/>
          <w:szCs w:val="24"/>
          <w:lang w:val="en"/>
        </w:rPr>
        <w:t xml:space="preserve"> the Medal may be awarded for technological innovation and commercialization and the development of the technological workforce as they impact three specific areas: </w:t>
      </w:r>
    </w:p>
    <w:p w:rsidR="004A5362" w:rsidRPr="009B2DFA" w:rsidRDefault="004A5362" w:rsidP="004A5362">
      <w:pPr>
        <w:numPr>
          <w:ilvl w:val="0"/>
          <w:numId w:val="4"/>
        </w:numPr>
        <w:spacing w:before="100" w:beforeAutospacing="1" w:after="100" w:afterAutospacing="1" w:line="240" w:lineRule="auto"/>
        <w:ind w:left="480"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contributions to the economic well-being of the United States;</w:t>
      </w:r>
    </w:p>
    <w:p w:rsidR="004A5362" w:rsidRPr="009B2DFA" w:rsidRDefault="004A5362" w:rsidP="004A5362">
      <w:pPr>
        <w:numPr>
          <w:ilvl w:val="0"/>
          <w:numId w:val="4"/>
        </w:numPr>
        <w:spacing w:before="100" w:beforeAutospacing="1" w:after="100" w:afterAutospacing="1" w:line="240" w:lineRule="auto"/>
        <w:ind w:left="480"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contributions to the environmental well-being of the United States; and</w:t>
      </w:r>
    </w:p>
    <w:p w:rsidR="004A5362" w:rsidRPr="009B2DFA" w:rsidRDefault="004A5362" w:rsidP="004A5362">
      <w:pPr>
        <w:numPr>
          <w:ilvl w:val="0"/>
          <w:numId w:val="4"/>
        </w:numPr>
        <w:spacing w:before="100" w:beforeAutospacing="1" w:after="100" w:afterAutospacing="1" w:line="240" w:lineRule="auto"/>
        <w:ind w:left="480" w:right="240"/>
        <w:rPr>
          <w:rFonts w:ascii="Times New Roman" w:eastAsia="Times New Roman" w:hAnsi="Times New Roman"/>
          <w:color w:val="000000"/>
          <w:sz w:val="24"/>
          <w:szCs w:val="24"/>
          <w:lang w:val="en"/>
        </w:rPr>
      </w:pPr>
      <w:proofErr w:type="gramStart"/>
      <w:r w:rsidRPr="009B2DFA">
        <w:rPr>
          <w:rFonts w:ascii="Times New Roman" w:eastAsia="Times New Roman" w:hAnsi="Times New Roman"/>
          <w:color w:val="000000"/>
          <w:sz w:val="24"/>
          <w:szCs w:val="24"/>
          <w:lang w:val="en"/>
        </w:rPr>
        <w:t>contributions</w:t>
      </w:r>
      <w:proofErr w:type="gramEnd"/>
      <w:r w:rsidRPr="009B2DFA">
        <w:rPr>
          <w:rFonts w:ascii="Times New Roman" w:eastAsia="Times New Roman" w:hAnsi="Times New Roman"/>
          <w:color w:val="000000"/>
          <w:sz w:val="24"/>
          <w:szCs w:val="24"/>
          <w:lang w:val="en"/>
        </w:rPr>
        <w:t xml:space="preserve"> to the social well-being of the United States.</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Each nomination for the National Medal of Technology and Innovation is evaluated for </w:t>
      </w:r>
      <w:r w:rsidR="00E81A31">
        <w:rPr>
          <w:rFonts w:ascii="Times New Roman" w:eastAsia="Times New Roman" w:hAnsi="Times New Roman"/>
          <w:color w:val="000000"/>
          <w:sz w:val="24"/>
          <w:szCs w:val="24"/>
          <w:lang w:val="en"/>
        </w:rPr>
        <w:t>outstanding contribution to</w:t>
      </w:r>
      <w:r w:rsidR="00D27692">
        <w:rPr>
          <w:rFonts w:ascii="Times New Roman" w:eastAsia="Times New Roman" w:hAnsi="Times New Roman"/>
          <w:color w:val="000000"/>
          <w:sz w:val="24"/>
          <w:szCs w:val="24"/>
          <w:lang w:val="en"/>
        </w:rPr>
        <w:t>:</w:t>
      </w:r>
      <w:r w:rsidR="00E81A31">
        <w:rPr>
          <w:rFonts w:ascii="Times New Roman" w:eastAsia="Times New Roman" w:hAnsi="Times New Roman"/>
          <w:color w:val="000000"/>
          <w:sz w:val="24"/>
          <w:szCs w:val="24"/>
          <w:lang w:val="en"/>
        </w:rPr>
        <w:t xml:space="preserve"> the promotion of technology</w:t>
      </w:r>
      <w:r w:rsidR="00D27692">
        <w:rPr>
          <w:rFonts w:ascii="Times New Roman" w:eastAsia="Times New Roman" w:hAnsi="Times New Roman"/>
          <w:color w:val="000000"/>
          <w:sz w:val="24"/>
          <w:szCs w:val="24"/>
          <w:lang w:val="en"/>
        </w:rPr>
        <w:t>;</w:t>
      </w:r>
      <w:r w:rsidR="00692E24">
        <w:rPr>
          <w:rFonts w:ascii="Times New Roman" w:eastAsia="Times New Roman" w:hAnsi="Times New Roman"/>
          <w:color w:val="000000"/>
          <w:sz w:val="24"/>
          <w:szCs w:val="24"/>
          <w:lang w:val="en"/>
        </w:rPr>
        <w:t xml:space="preserve"> </w:t>
      </w:r>
      <w:r w:rsidR="005A3D31">
        <w:rPr>
          <w:rFonts w:ascii="Times New Roman" w:eastAsia="Times New Roman" w:hAnsi="Times New Roman"/>
          <w:color w:val="000000"/>
          <w:sz w:val="24"/>
          <w:szCs w:val="24"/>
          <w:lang w:val="en"/>
        </w:rPr>
        <w:t>technological innovation</w:t>
      </w:r>
      <w:r w:rsidR="00D27692">
        <w:rPr>
          <w:rFonts w:ascii="Times New Roman" w:eastAsia="Times New Roman" w:hAnsi="Times New Roman"/>
          <w:color w:val="000000"/>
          <w:sz w:val="24"/>
          <w:szCs w:val="24"/>
          <w:lang w:val="en"/>
        </w:rPr>
        <w:t>;</w:t>
      </w:r>
      <w:r w:rsidR="005A3D31">
        <w:rPr>
          <w:rFonts w:ascii="Times New Roman" w:eastAsia="Times New Roman" w:hAnsi="Times New Roman"/>
          <w:color w:val="000000"/>
          <w:sz w:val="24"/>
          <w:szCs w:val="24"/>
          <w:lang w:val="en"/>
        </w:rPr>
        <w:t xml:space="preserve"> </w:t>
      </w:r>
      <w:r w:rsidR="00E81A31">
        <w:rPr>
          <w:rFonts w:ascii="Times New Roman" w:eastAsia="Times New Roman" w:hAnsi="Times New Roman"/>
          <w:color w:val="000000"/>
          <w:sz w:val="24"/>
          <w:szCs w:val="24"/>
          <w:lang w:val="en"/>
        </w:rPr>
        <w:t>or</w:t>
      </w:r>
      <w:r w:rsidR="00D27692">
        <w:rPr>
          <w:rFonts w:ascii="Times New Roman" w:eastAsia="Times New Roman" w:hAnsi="Times New Roman"/>
          <w:color w:val="000000"/>
          <w:sz w:val="24"/>
          <w:szCs w:val="24"/>
          <w:lang w:val="en"/>
        </w:rPr>
        <w:t xml:space="preserve"> </w:t>
      </w:r>
      <w:r w:rsidR="00692E24">
        <w:rPr>
          <w:rFonts w:ascii="Times New Roman" w:eastAsia="Times New Roman" w:hAnsi="Times New Roman"/>
          <w:color w:val="000000"/>
          <w:sz w:val="24"/>
          <w:szCs w:val="24"/>
          <w:lang w:val="en"/>
        </w:rPr>
        <w:t xml:space="preserve">the development of </w:t>
      </w:r>
      <w:r w:rsidR="00E81A31">
        <w:rPr>
          <w:rFonts w:ascii="Times New Roman" w:eastAsia="Times New Roman" w:hAnsi="Times New Roman"/>
          <w:color w:val="000000"/>
          <w:sz w:val="24"/>
          <w:szCs w:val="24"/>
          <w:lang w:val="en"/>
        </w:rPr>
        <w:t>technological manpower</w:t>
      </w:r>
      <w:r w:rsidR="00E81A31"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in these three areas based on one of three tailored sets of criteria:</w:t>
      </w:r>
    </w:p>
    <w:p w:rsidR="004A5362" w:rsidRPr="009B2DFA" w:rsidRDefault="004A5362" w:rsidP="00BF7AEC">
      <w:pPr>
        <w:spacing w:before="100" w:beforeAutospacing="1" w:after="100" w:afterAutospacing="1" w:line="240" w:lineRule="auto"/>
        <w:ind w:firstLine="72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1.       </w:t>
      </w:r>
      <w:proofErr w:type="gramStart"/>
      <w:r w:rsidRPr="009B2DFA">
        <w:rPr>
          <w:rFonts w:ascii="Times New Roman" w:eastAsia="Times New Roman" w:hAnsi="Times New Roman"/>
          <w:color w:val="000000"/>
          <w:sz w:val="24"/>
          <w:szCs w:val="24"/>
          <w:lang w:val="en"/>
        </w:rPr>
        <w:t>criteria</w:t>
      </w:r>
      <w:proofErr w:type="gramEnd"/>
      <w:r w:rsidRPr="009B2DFA">
        <w:rPr>
          <w:rFonts w:ascii="Times New Roman" w:eastAsia="Times New Roman" w:hAnsi="Times New Roman"/>
          <w:color w:val="000000"/>
          <w:sz w:val="24"/>
          <w:szCs w:val="24"/>
          <w:lang w:val="en"/>
        </w:rPr>
        <w:t xml:space="preserve"> for individual and team nominations for</w:t>
      </w:r>
      <w:r w:rsidR="006001BC" w:rsidRPr="009B2DFA">
        <w:rPr>
          <w:rFonts w:ascii="Times New Roman" w:eastAsia="Times New Roman" w:hAnsi="Times New Roman"/>
          <w:color w:val="000000"/>
          <w:sz w:val="24"/>
          <w:szCs w:val="24"/>
          <w:lang w:val="en"/>
        </w:rPr>
        <w:t xml:space="preserve"> the </w:t>
      </w:r>
      <w:r w:rsidR="00187F2E" w:rsidRPr="009B2DFA">
        <w:rPr>
          <w:rFonts w:ascii="Times New Roman" w:eastAsia="Times New Roman" w:hAnsi="Times New Roman"/>
          <w:color w:val="000000"/>
          <w:sz w:val="24"/>
          <w:szCs w:val="24"/>
          <w:lang w:val="en"/>
        </w:rPr>
        <w:t xml:space="preserve">promotion </w:t>
      </w:r>
      <w:r w:rsidR="006001BC" w:rsidRPr="009B2DFA">
        <w:rPr>
          <w:rFonts w:ascii="Times New Roman" w:eastAsia="Times New Roman" w:hAnsi="Times New Roman"/>
          <w:color w:val="000000"/>
          <w:sz w:val="24"/>
          <w:szCs w:val="24"/>
          <w:lang w:val="en"/>
        </w:rPr>
        <w:t>of</w:t>
      </w:r>
      <w:r w:rsidRPr="009B2DFA">
        <w:rPr>
          <w:rFonts w:ascii="Times New Roman" w:eastAsia="Times New Roman" w:hAnsi="Times New Roman"/>
          <w:color w:val="000000"/>
          <w:sz w:val="24"/>
          <w:szCs w:val="24"/>
          <w:lang w:val="en"/>
        </w:rPr>
        <w:t xml:space="preserve"> technology</w:t>
      </w:r>
      <w:r w:rsidR="009A2154">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w:t>
      </w:r>
      <w:r w:rsidR="006A28B6">
        <w:rPr>
          <w:rFonts w:ascii="Times New Roman" w:eastAsia="Times New Roman" w:hAnsi="Times New Roman"/>
          <w:color w:val="000000"/>
          <w:sz w:val="24"/>
          <w:szCs w:val="24"/>
          <w:lang w:val="en"/>
        </w:rPr>
        <w:t xml:space="preserve">or </w:t>
      </w:r>
      <w:r w:rsidR="009A2154">
        <w:rPr>
          <w:rFonts w:ascii="Times New Roman" w:eastAsia="Times New Roman" w:hAnsi="Times New Roman"/>
          <w:color w:val="000000"/>
          <w:sz w:val="24"/>
          <w:szCs w:val="24"/>
          <w:lang w:val="en"/>
        </w:rPr>
        <w:t xml:space="preserve">for </w:t>
      </w:r>
      <w:r w:rsidR="006A28B6">
        <w:rPr>
          <w:rFonts w:ascii="Times New Roman" w:eastAsia="Times New Roman" w:hAnsi="Times New Roman"/>
          <w:color w:val="000000"/>
          <w:sz w:val="24"/>
          <w:szCs w:val="24"/>
          <w:lang w:val="en"/>
        </w:rPr>
        <w:t xml:space="preserve">technological innovation, which can include </w:t>
      </w:r>
      <w:r w:rsidRPr="009B2DFA">
        <w:rPr>
          <w:rFonts w:ascii="Times New Roman" w:eastAsia="Times New Roman" w:hAnsi="Times New Roman"/>
          <w:color w:val="000000"/>
          <w:sz w:val="24"/>
          <w:szCs w:val="24"/>
          <w:lang w:val="en"/>
        </w:rPr>
        <w:t>products, processes, and concepts;</w:t>
      </w:r>
    </w:p>
    <w:p w:rsidR="004A5362" w:rsidRPr="009B2DFA" w:rsidRDefault="004A5362" w:rsidP="00BF7AEC">
      <w:pPr>
        <w:spacing w:before="100" w:beforeAutospacing="1" w:after="100" w:afterAutospacing="1" w:line="240" w:lineRule="auto"/>
        <w:ind w:firstLine="72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2.       </w:t>
      </w:r>
      <w:proofErr w:type="gramStart"/>
      <w:r w:rsidRPr="009B2DFA">
        <w:rPr>
          <w:rFonts w:ascii="Times New Roman" w:eastAsia="Times New Roman" w:hAnsi="Times New Roman"/>
          <w:color w:val="000000"/>
          <w:sz w:val="24"/>
          <w:szCs w:val="24"/>
          <w:lang w:val="en"/>
        </w:rPr>
        <w:t>criteria</w:t>
      </w:r>
      <w:proofErr w:type="gramEnd"/>
      <w:r w:rsidRPr="009B2DFA">
        <w:rPr>
          <w:rFonts w:ascii="Times New Roman" w:eastAsia="Times New Roman" w:hAnsi="Times New Roman"/>
          <w:color w:val="000000"/>
          <w:sz w:val="24"/>
          <w:szCs w:val="24"/>
          <w:lang w:val="en"/>
        </w:rPr>
        <w:t xml:space="preserve"> for company</w:t>
      </w:r>
      <w:r w:rsidR="001E06A7" w:rsidRPr="009B2DFA">
        <w:rPr>
          <w:rFonts w:ascii="Times New Roman" w:eastAsia="Times New Roman" w:hAnsi="Times New Roman"/>
          <w:color w:val="000000"/>
          <w:sz w:val="24"/>
          <w:szCs w:val="24"/>
          <w:lang w:val="en"/>
        </w:rPr>
        <w:t>/non-profit</w:t>
      </w:r>
      <w:r w:rsidRPr="009B2DFA">
        <w:rPr>
          <w:rFonts w:ascii="Times New Roman" w:eastAsia="Times New Roman" w:hAnsi="Times New Roman"/>
          <w:color w:val="000000"/>
          <w:sz w:val="24"/>
          <w:szCs w:val="24"/>
          <w:lang w:val="en"/>
        </w:rPr>
        <w:t xml:space="preserve"> and division </w:t>
      </w:r>
      <w:r w:rsidR="001E06A7" w:rsidRPr="009B2DFA">
        <w:rPr>
          <w:rFonts w:ascii="Times New Roman" w:eastAsia="Times New Roman" w:hAnsi="Times New Roman"/>
          <w:color w:val="000000"/>
          <w:sz w:val="24"/>
          <w:szCs w:val="24"/>
          <w:lang w:val="en"/>
        </w:rPr>
        <w:t xml:space="preserve">of company/non-profit </w:t>
      </w:r>
      <w:r w:rsidRPr="009B2DFA">
        <w:rPr>
          <w:rFonts w:ascii="Times New Roman" w:eastAsia="Times New Roman" w:hAnsi="Times New Roman"/>
          <w:color w:val="000000"/>
          <w:sz w:val="24"/>
          <w:szCs w:val="24"/>
          <w:lang w:val="en"/>
        </w:rPr>
        <w:t xml:space="preserve">nominations for </w:t>
      </w:r>
      <w:r w:rsidR="005109D6">
        <w:rPr>
          <w:rFonts w:ascii="Times New Roman" w:eastAsia="Times New Roman" w:hAnsi="Times New Roman"/>
          <w:color w:val="000000"/>
          <w:sz w:val="24"/>
          <w:szCs w:val="24"/>
          <w:lang w:val="en"/>
        </w:rPr>
        <w:t xml:space="preserve">the promotion of </w:t>
      </w:r>
      <w:r w:rsidRPr="009B2DFA">
        <w:rPr>
          <w:rFonts w:ascii="Times New Roman" w:eastAsia="Times New Roman" w:hAnsi="Times New Roman"/>
          <w:color w:val="000000"/>
          <w:sz w:val="24"/>
          <w:szCs w:val="24"/>
          <w:lang w:val="en"/>
        </w:rPr>
        <w:t>technology</w:t>
      </w:r>
      <w:r w:rsidR="009A2154">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w:t>
      </w:r>
      <w:r w:rsidR="001079F6">
        <w:rPr>
          <w:rFonts w:ascii="Times New Roman" w:eastAsia="Times New Roman" w:hAnsi="Times New Roman"/>
          <w:color w:val="000000"/>
          <w:sz w:val="24"/>
          <w:szCs w:val="24"/>
          <w:lang w:val="en"/>
        </w:rPr>
        <w:t>or</w:t>
      </w:r>
      <w:r w:rsidRPr="009B2DFA">
        <w:rPr>
          <w:rFonts w:ascii="Times New Roman" w:eastAsia="Times New Roman" w:hAnsi="Times New Roman"/>
          <w:color w:val="000000"/>
          <w:sz w:val="24"/>
          <w:szCs w:val="24"/>
          <w:lang w:val="en"/>
        </w:rPr>
        <w:t xml:space="preserve"> </w:t>
      </w:r>
      <w:r w:rsidR="009A2154">
        <w:rPr>
          <w:rFonts w:ascii="Times New Roman" w:eastAsia="Times New Roman" w:hAnsi="Times New Roman"/>
          <w:color w:val="000000"/>
          <w:sz w:val="24"/>
          <w:szCs w:val="24"/>
          <w:lang w:val="en"/>
        </w:rPr>
        <w:t xml:space="preserve">for </w:t>
      </w:r>
      <w:r w:rsidRPr="009B2DFA">
        <w:rPr>
          <w:rFonts w:ascii="Times New Roman" w:eastAsia="Times New Roman" w:hAnsi="Times New Roman"/>
          <w:color w:val="000000"/>
          <w:sz w:val="24"/>
          <w:szCs w:val="24"/>
          <w:lang w:val="en"/>
        </w:rPr>
        <w:t>technological innovation</w:t>
      </w:r>
      <w:r w:rsidR="001079F6">
        <w:rPr>
          <w:rFonts w:ascii="Times New Roman" w:eastAsia="Times New Roman" w:hAnsi="Times New Roman"/>
          <w:color w:val="000000"/>
          <w:sz w:val="24"/>
          <w:szCs w:val="24"/>
          <w:lang w:val="en"/>
        </w:rPr>
        <w:t>,</w:t>
      </w:r>
      <w:r w:rsidR="006A28B6" w:rsidRPr="006A28B6">
        <w:rPr>
          <w:rFonts w:ascii="Times New Roman" w:eastAsia="Times New Roman" w:hAnsi="Times New Roman"/>
          <w:color w:val="000000"/>
          <w:sz w:val="24"/>
          <w:szCs w:val="24"/>
          <w:lang w:val="en"/>
        </w:rPr>
        <w:t xml:space="preserve"> </w:t>
      </w:r>
      <w:r w:rsidR="006A28B6">
        <w:rPr>
          <w:rFonts w:ascii="Times New Roman" w:eastAsia="Times New Roman" w:hAnsi="Times New Roman"/>
          <w:color w:val="000000"/>
          <w:sz w:val="24"/>
          <w:szCs w:val="24"/>
          <w:lang w:val="en"/>
        </w:rPr>
        <w:t xml:space="preserve">which can include </w:t>
      </w:r>
      <w:r w:rsidR="006A28B6" w:rsidRPr="009B2DFA">
        <w:rPr>
          <w:rFonts w:ascii="Times New Roman" w:eastAsia="Times New Roman" w:hAnsi="Times New Roman"/>
          <w:color w:val="000000"/>
          <w:sz w:val="24"/>
          <w:szCs w:val="24"/>
          <w:lang w:val="en"/>
        </w:rPr>
        <w:t>products, processes, and concepts</w:t>
      </w:r>
      <w:r w:rsidRPr="009B2DFA">
        <w:rPr>
          <w:rFonts w:ascii="Times New Roman" w:eastAsia="Times New Roman" w:hAnsi="Times New Roman"/>
          <w:color w:val="000000"/>
          <w:sz w:val="24"/>
          <w:szCs w:val="24"/>
          <w:lang w:val="en"/>
        </w:rPr>
        <w:t>; or</w:t>
      </w:r>
    </w:p>
    <w:p w:rsidR="001079F6" w:rsidRDefault="004A5362" w:rsidP="00BF7AEC">
      <w:pPr>
        <w:spacing w:before="100" w:beforeAutospacing="1" w:after="100" w:afterAutospacing="1" w:line="240" w:lineRule="auto"/>
        <w:ind w:firstLine="72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3.       </w:t>
      </w:r>
      <w:proofErr w:type="gramStart"/>
      <w:r w:rsidRPr="009B2DFA">
        <w:rPr>
          <w:rFonts w:ascii="Times New Roman" w:eastAsia="Times New Roman" w:hAnsi="Times New Roman"/>
          <w:color w:val="000000"/>
          <w:sz w:val="24"/>
          <w:szCs w:val="24"/>
          <w:lang w:val="en"/>
        </w:rPr>
        <w:t>criteria</w:t>
      </w:r>
      <w:proofErr w:type="gramEnd"/>
      <w:r w:rsidRPr="009B2DFA">
        <w:rPr>
          <w:rFonts w:ascii="Times New Roman" w:eastAsia="Times New Roman" w:hAnsi="Times New Roman"/>
          <w:color w:val="000000"/>
          <w:sz w:val="24"/>
          <w:szCs w:val="24"/>
          <w:lang w:val="en"/>
        </w:rPr>
        <w:t xml:space="preserve"> for </w:t>
      </w:r>
      <w:r w:rsidR="001E06A7" w:rsidRPr="004A2CF0">
        <w:rPr>
          <w:rFonts w:ascii="Times New Roman" w:eastAsia="Times New Roman" w:hAnsi="Times New Roman"/>
          <w:color w:val="000000"/>
          <w:sz w:val="24"/>
          <w:szCs w:val="24"/>
          <w:lang w:val="en"/>
        </w:rPr>
        <w:t xml:space="preserve">individual, team, and company/non-profit or division of company/non-profit nominations for </w:t>
      </w:r>
      <w:r w:rsidR="009A2154">
        <w:rPr>
          <w:rFonts w:ascii="Times New Roman" w:eastAsia="Times New Roman" w:hAnsi="Times New Roman"/>
          <w:color w:val="000000"/>
          <w:sz w:val="24"/>
          <w:szCs w:val="24"/>
          <w:lang w:val="en"/>
        </w:rPr>
        <w:t xml:space="preserve">the </w:t>
      </w:r>
      <w:r w:rsidRPr="009B2DFA">
        <w:rPr>
          <w:rFonts w:ascii="Times New Roman" w:eastAsia="Times New Roman" w:hAnsi="Times New Roman"/>
          <w:color w:val="000000"/>
          <w:sz w:val="24"/>
          <w:szCs w:val="24"/>
          <w:lang w:val="en"/>
        </w:rPr>
        <w:t>promotion of technological manpower</w:t>
      </w:r>
      <w:r w:rsidR="00F325DC">
        <w:rPr>
          <w:rFonts w:ascii="Times New Roman" w:eastAsia="Times New Roman" w:hAnsi="Times New Roman"/>
          <w:color w:val="000000"/>
          <w:sz w:val="24"/>
          <w:szCs w:val="24"/>
          <w:lang w:val="en"/>
        </w:rPr>
        <w:t xml:space="preserve"> (workforce)</w:t>
      </w:r>
      <w:r w:rsidRPr="009B2DFA">
        <w:rPr>
          <w:rFonts w:ascii="Times New Roman" w:eastAsia="Times New Roman" w:hAnsi="Times New Roman"/>
          <w:color w:val="000000"/>
          <w:sz w:val="24"/>
          <w:szCs w:val="24"/>
          <w:lang w:val="en"/>
        </w:rPr>
        <w:t xml:space="preserve">.  </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Nominations should provide detailed information on the</w:t>
      </w:r>
      <w:r w:rsidR="001079F6">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nominee’s contributions in terms of the applicable criteria articulated below:</w:t>
      </w:r>
    </w:p>
    <w:p w:rsidR="004A5362" w:rsidRPr="00DE0C30" w:rsidRDefault="00D0150E" w:rsidP="004A5362">
      <w:pPr>
        <w:spacing w:before="100" w:beforeAutospacing="1" w:after="100" w:afterAutospacing="1" w:line="240" w:lineRule="auto"/>
        <w:rPr>
          <w:rFonts w:ascii="Times New Roman" w:eastAsia="Times New Roman" w:hAnsi="Times New Roman"/>
          <w:color w:val="000000"/>
          <w:sz w:val="24"/>
          <w:szCs w:val="24"/>
          <w:u w:val="single"/>
          <w:lang w:val="en"/>
        </w:rPr>
      </w:pPr>
      <w:r w:rsidRPr="00DE0C30">
        <w:rPr>
          <w:rFonts w:ascii="Times New Roman" w:eastAsia="Times New Roman" w:hAnsi="Times New Roman"/>
          <w:b/>
          <w:bCs/>
          <w:color w:val="000000"/>
          <w:sz w:val="24"/>
          <w:szCs w:val="24"/>
          <w:u w:val="single"/>
          <w:lang w:val="en"/>
        </w:rPr>
        <w:t xml:space="preserve">A. </w:t>
      </w:r>
      <w:r w:rsidR="004A5362" w:rsidRPr="00DE0C30">
        <w:rPr>
          <w:rFonts w:ascii="Times New Roman" w:eastAsia="Times New Roman" w:hAnsi="Times New Roman"/>
          <w:b/>
          <w:bCs/>
          <w:color w:val="000000"/>
          <w:sz w:val="24"/>
          <w:szCs w:val="24"/>
          <w:u w:val="single"/>
          <w:lang w:val="en"/>
        </w:rPr>
        <w:t xml:space="preserve">  Nomination for Individual or Team </w:t>
      </w:r>
      <w:r w:rsidRPr="00DE0C30">
        <w:rPr>
          <w:rFonts w:ascii="Times New Roman" w:eastAsia="Times New Roman" w:hAnsi="Times New Roman"/>
          <w:b/>
          <w:bCs/>
          <w:color w:val="000000"/>
          <w:sz w:val="24"/>
          <w:szCs w:val="24"/>
          <w:u w:val="single"/>
          <w:lang w:val="en"/>
        </w:rPr>
        <w:t>for</w:t>
      </w:r>
      <w:r w:rsidR="004A5362" w:rsidRPr="00DE0C30">
        <w:rPr>
          <w:rFonts w:ascii="Times New Roman" w:eastAsia="Times New Roman" w:hAnsi="Times New Roman"/>
          <w:b/>
          <w:bCs/>
          <w:color w:val="000000"/>
          <w:sz w:val="24"/>
          <w:szCs w:val="24"/>
          <w:u w:val="single"/>
          <w:lang w:val="en"/>
        </w:rPr>
        <w:t xml:space="preserve"> </w:t>
      </w:r>
      <w:r w:rsidR="009A2154" w:rsidRPr="00DE0C30">
        <w:rPr>
          <w:rFonts w:ascii="Times New Roman" w:eastAsia="Times New Roman" w:hAnsi="Times New Roman"/>
          <w:b/>
          <w:bCs/>
          <w:color w:val="000000"/>
          <w:sz w:val="24"/>
          <w:szCs w:val="24"/>
          <w:u w:val="single"/>
          <w:lang w:val="en"/>
        </w:rPr>
        <w:t xml:space="preserve">the Promotion of </w:t>
      </w:r>
      <w:r w:rsidR="004A5362" w:rsidRPr="00DE0C30">
        <w:rPr>
          <w:rFonts w:ascii="Times New Roman" w:eastAsia="Times New Roman" w:hAnsi="Times New Roman"/>
          <w:b/>
          <w:bCs/>
          <w:color w:val="000000"/>
          <w:sz w:val="24"/>
          <w:szCs w:val="24"/>
          <w:u w:val="single"/>
          <w:lang w:val="en"/>
        </w:rPr>
        <w:t>Technology</w:t>
      </w:r>
      <w:r w:rsidRPr="00DE0C30">
        <w:rPr>
          <w:rFonts w:ascii="Times New Roman" w:eastAsia="Times New Roman" w:hAnsi="Times New Roman"/>
          <w:b/>
          <w:bCs/>
          <w:color w:val="000000"/>
          <w:sz w:val="24"/>
          <w:szCs w:val="24"/>
          <w:u w:val="single"/>
          <w:lang w:val="en"/>
        </w:rPr>
        <w:t xml:space="preserve"> </w:t>
      </w:r>
      <w:r w:rsidR="00DE0C30">
        <w:rPr>
          <w:rFonts w:ascii="Times New Roman" w:eastAsia="Times New Roman" w:hAnsi="Times New Roman"/>
          <w:b/>
          <w:bCs/>
          <w:color w:val="000000"/>
          <w:sz w:val="24"/>
          <w:szCs w:val="24"/>
          <w:u w:val="single"/>
          <w:lang w:val="en"/>
        </w:rPr>
        <w:t>or for</w:t>
      </w:r>
      <w:r w:rsidRPr="00DE0C30">
        <w:rPr>
          <w:rFonts w:ascii="Times New Roman" w:eastAsia="Times New Roman" w:hAnsi="Times New Roman"/>
          <w:b/>
          <w:bCs/>
          <w:color w:val="000000"/>
          <w:sz w:val="24"/>
          <w:szCs w:val="24"/>
          <w:u w:val="single"/>
          <w:lang w:val="en"/>
        </w:rPr>
        <w:t xml:space="preserve"> Technological Innovation</w:t>
      </w:r>
      <w:r w:rsidR="004A5362" w:rsidRPr="00DE0C30">
        <w:rPr>
          <w:rFonts w:ascii="Times New Roman" w:eastAsia="Times New Roman" w:hAnsi="Times New Roman"/>
          <w:color w:val="000000"/>
          <w:sz w:val="24"/>
          <w:szCs w:val="24"/>
          <w:u w:val="single"/>
          <w:lang w:val="en"/>
        </w:rPr>
        <w:t xml:space="preserve"> </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 xml:space="preserve">An individual or team nomination for </w:t>
      </w:r>
      <w:r w:rsidR="0089047F">
        <w:rPr>
          <w:rFonts w:ascii="Times New Roman" w:eastAsia="Times New Roman" w:hAnsi="Times New Roman"/>
          <w:color w:val="000000"/>
          <w:sz w:val="24"/>
          <w:szCs w:val="24"/>
          <w:lang w:val="en"/>
        </w:rPr>
        <w:t xml:space="preserve">the promotion of </w:t>
      </w:r>
      <w:r w:rsidRPr="004A2CF0">
        <w:rPr>
          <w:rFonts w:ascii="Times New Roman" w:eastAsia="Times New Roman" w:hAnsi="Times New Roman"/>
          <w:color w:val="000000"/>
          <w:sz w:val="24"/>
          <w:szCs w:val="24"/>
          <w:lang w:val="en"/>
        </w:rPr>
        <w:t>technology</w:t>
      </w:r>
      <w:r w:rsidR="0089047F">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w:t>
      </w:r>
      <w:r w:rsidR="0089047F">
        <w:rPr>
          <w:rFonts w:ascii="Times New Roman" w:eastAsia="Times New Roman" w:hAnsi="Times New Roman"/>
          <w:color w:val="000000"/>
          <w:sz w:val="24"/>
          <w:szCs w:val="24"/>
          <w:lang w:val="en"/>
        </w:rPr>
        <w:t>or for</w:t>
      </w:r>
      <w:r w:rsidR="005A3D31">
        <w:rPr>
          <w:rFonts w:ascii="Times New Roman" w:eastAsia="Times New Roman" w:hAnsi="Times New Roman"/>
          <w:color w:val="000000"/>
          <w:sz w:val="24"/>
          <w:szCs w:val="24"/>
          <w:lang w:val="en"/>
        </w:rPr>
        <w:t xml:space="preserve"> technological innovation</w:t>
      </w:r>
      <w:r w:rsidR="0089047F">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is evaluated for the individual’s or team’s contributions to the improvement of the economic, environmental, and social well-being of the United States, and for the challenges faced and overcome.</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Economic contributions</w:t>
      </w:r>
      <w:r w:rsidRPr="004A2CF0">
        <w:rPr>
          <w:rFonts w:ascii="Times New Roman" w:eastAsia="Times New Roman" w:hAnsi="Times New Roman"/>
          <w:color w:val="000000"/>
          <w:sz w:val="24"/>
          <w:szCs w:val="24"/>
          <w:lang w:val="en"/>
        </w:rPr>
        <w:t xml:space="preserve"> considered, but not limited to, include: importance and breadth of penetration of the technology, process or concept, including the number of industries/sectors benefited and the depth of influence in one or more industries/sectors; revenues; U.S. exports; </w:t>
      </w:r>
      <w:r w:rsidRPr="004A2CF0">
        <w:rPr>
          <w:rFonts w:ascii="Times New Roman" w:eastAsia="Times New Roman" w:hAnsi="Times New Roman"/>
          <w:color w:val="000000"/>
          <w:sz w:val="24"/>
          <w:szCs w:val="24"/>
          <w:lang w:val="en"/>
        </w:rPr>
        <w:lastRenderedPageBreak/>
        <w:t>U.S. job creation/wages; contribution to U.S. economic growth, productivity, and competitiveness; importance of patents, copyrights, and other intellectual property; and business formation.</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Environmental contributions</w:t>
      </w:r>
      <w:r w:rsidRPr="004A2CF0">
        <w:rPr>
          <w:rFonts w:ascii="Times New Roman" w:eastAsia="Times New Roman" w:hAnsi="Times New Roman"/>
          <w:color w:val="000000"/>
          <w:sz w:val="24"/>
          <w:szCs w:val="24"/>
          <w:lang w:val="en"/>
        </w:rPr>
        <w:t xml:space="preserve"> considered, but not limited to, include: environmental stewardship</w:t>
      </w:r>
      <w:r w:rsidR="00925D3C">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reduction/remediation/prevention of pollution (air, bodies of water, soil, drinking water, noise); conservation; recycling and waste reduction; global climate change; biodiversity; and sustainable development.</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Contributions to social well-being</w:t>
      </w:r>
      <w:r w:rsidRPr="004A2CF0">
        <w:rPr>
          <w:rFonts w:ascii="Times New Roman" w:eastAsia="Times New Roman" w:hAnsi="Times New Roman"/>
          <w:color w:val="000000"/>
          <w:sz w:val="24"/>
          <w:szCs w:val="24"/>
          <w:lang w:val="en"/>
        </w:rPr>
        <w:t xml:space="preserve"> considered, but not limited to, include:  U.S. global prestige and leadership; human health; safety and security (personal, homeland, </w:t>
      </w:r>
      <w:r w:rsidR="00692E24">
        <w:rPr>
          <w:rFonts w:ascii="Times New Roman" w:eastAsia="Times New Roman" w:hAnsi="Times New Roman"/>
          <w:color w:val="000000"/>
          <w:sz w:val="24"/>
          <w:szCs w:val="24"/>
          <w:lang w:val="en"/>
        </w:rPr>
        <w:t xml:space="preserve">and </w:t>
      </w:r>
      <w:r w:rsidRPr="004A2CF0">
        <w:rPr>
          <w:rFonts w:ascii="Times New Roman" w:eastAsia="Times New Roman" w:hAnsi="Times New Roman"/>
          <w:color w:val="000000"/>
          <w:sz w:val="24"/>
          <w:szCs w:val="24"/>
          <w:lang w:val="en"/>
        </w:rPr>
        <w:t>defense); education, training, and enlightenment; communication and social cohesiveness; personal productivity and life management; enhanced human performance; greater personal time and leisure activities; and economic opportunity.</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 xml:space="preserve">In addition to the contributions to the </w:t>
      </w:r>
      <w:r w:rsidR="00AF3212">
        <w:rPr>
          <w:rFonts w:ascii="Times New Roman" w:eastAsia="Times New Roman" w:hAnsi="Times New Roman"/>
          <w:color w:val="000000"/>
          <w:sz w:val="24"/>
          <w:szCs w:val="24"/>
          <w:lang w:val="en"/>
        </w:rPr>
        <w:t>nation’s</w:t>
      </w:r>
      <w:r w:rsidR="00AF3212"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color w:val="000000"/>
          <w:sz w:val="24"/>
          <w:szCs w:val="24"/>
          <w:lang w:val="en"/>
        </w:rPr>
        <w:t xml:space="preserve">well-being, a nomination may be evaluated in terms of the </w:t>
      </w:r>
      <w:r w:rsidRPr="004A2CF0">
        <w:rPr>
          <w:rFonts w:ascii="Times New Roman" w:eastAsia="Times New Roman" w:hAnsi="Times New Roman"/>
          <w:b/>
          <w:bCs/>
          <w:color w:val="000000"/>
          <w:sz w:val="24"/>
          <w:szCs w:val="24"/>
          <w:lang w:val="en"/>
        </w:rPr>
        <w:t>challenges – technological, commercial, competitive, societal, and time – faced and overcome</w:t>
      </w:r>
      <w:r w:rsidRPr="004A2CF0">
        <w:rPr>
          <w:rFonts w:ascii="Times New Roman" w:eastAsia="Times New Roman" w:hAnsi="Times New Roman"/>
          <w:color w:val="000000"/>
          <w:sz w:val="24"/>
          <w:szCs w:val="24"/>
          <w:lang w:val="en"/>
        </w:rPr>
        <w:t>, including, but not limited to:  the vision that was created; development and execution of a plan, including degree of vision, persistence, risk-taking, and barriers overcome; evidence</w:t>
      </w:r>
      <w:r w:rsidR="0008025E" w:rsidRPr="004A2CF0">
        <w:rPr>
          <w:rFonts w:ascii="Times New Roman" w:eastAsia="Times New Roman" w:hAnsi="Times New Roman"/>
          <w:color w:val="000000"/>
          <w:sz w:val="24"/>
          <w:szCs w:val="24"/>
          <w:lang w:val="en"/>
        </w:rPr>
        <w:t xml:space="preserve"> of</w:t>
      </w:r>
      <w:r w:rsidRPr="004A2CF0">
        <w:rPr>
          <w:rFonts w:ascii="Times New Roman" w:eastAsia="Times New Roman" w:hAnsi="Times New Roman"/>
          <w:color w:val="000000"/>
          <w:sz w:val="24"/>
          <w:szCs w:val="24"/>
          <w:lang w:val="en"/>
        </w:rPr>
        <w:t xml:space="preserve"> </w:t>
      </w:r>
      <w:r w:rsidR="00925D3C">
        <w:rPr>
          <w:rFonts w:ascii="Times New Roman" w:eastAsia="Times New Roman" w:hAnsi="Times New Roman"/>
          <w:color w:val="000000"/>
          <w:sz w:val="24"/>
          <w:szCs w:val="24"/>
          <w:lang w:val="en"/>
        </w:rPr>
        <w:t>outstanding</w:t>
      </w:r>
      <w:r w:rsidRPr="004A2CF0">
        <w:rPr>
          <w:rFonts w:ascii="Times New Roman" w:eastAsia="Times New Roman" w:hAnsi="Times New Roman"/>
          <w:color w:val="000000"/>
          <w:sz w:val="24"/>
          <w:szCs w:val="24"/>
          <w:lang w:val="en"/>
        </w:rPr>
        <w:t xml:space="preserve"> achievement and/or entrepreneurial, organizational, or managerial skills demonstrated relevant to the achievement; degree of technical challenge; degree of commercialization challenge; and technical novelty.</w:t>
      </w:r>
    </w:p>
    <w:p w:rsidR="004A5362" w:rsidRPr="00DE0C30" w:rsidRDefault="00D0150E" w:rsidP="004A5362">
      <w:pPr>
        <w:spacing w:before="100" w:beforeAutospacing="1" w:after="100" w:afterAutospacing="1" w:line="240" w:lineRule="auto"/>
        <w:rPr>
          <w:rFonts w:ascii="Times New Roman" w:eastAsia="Times New Roman" w:hAnsi="Times New Roman"/>
          <w:color w:val="000000"/>
          <w:sz w:val="24"/>
          <w:szCs w:val="24"/>
          <w:u w:val="single"/>
          <w:lang w:val="en"/>
        </w:rPr>
      </w:pPr>
      <w:r w:rsidRPr="00DE0C30">
        <w:rPr>
          <w:rFonts w:ascii="Times New Roman" w:eastAsia="Times New Roman" w:hAnsi="Times New Roman"/>
          <w:b/>
          <w:bCs/>
          <w:color w:val="000000"/>
          <w:sz w:val="24"/>
          <w:szCs w:val="24"/>
          <w:u w:val="single"/>
          <w:lang w:val="en"/>
        </w:rPr>
        <w:t xml:space="preserve">B. </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Nomination</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for</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Company</w:t>
      </w:r>
      <w:r w:rsidRPr="00DE0C30">
        <w:rPr>
          <w:rFonts w:ascii="Times New Roman" w:eastAsia="Times New Roman" w:hAnsi="Times New Roman"/>
          <w:b/>
          <w:iCs/>
          <w:color w:val="000000"/>
          <w:sz w:val="24"/>
          <w:szCs w:val="24"/>
          <w:u w:val="single"/>
          <w:lang w:val="en"/>
        </w:rPr>
        <w:t>/Non-Profit</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or</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Division</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of</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Company</w:t>
      </w:r>
      <w:r w:rsidR="005A3D31" w:rsidRPr="00DE0C30">
        <w:rPr>
          <w:rFonts w:ascii="Times New Roman" w:eastAsia="Times New Roman" w:hAnsi="Times New Roman"/>
          <w:b/>
          <w:iCs/>
          <w:color w:val="000000"/>
          <w:sz w:val="24"/>
          <w:szCs w:val="24"/>
          <w:u w:val="single"/>
          <w:lang w:val="en"/>
        </w:rPr>
        <w:t>/Non-Profit</w:t>
      </w:r>
      <w:r w:rsidR="004A5362" w:rsidRPr="00DE0C30">
        <w:rPr>
          <w:rFonts w:ascii="Times New Roman" w:eastAsia="Times New Roman" w:hAnsi="Times New Roman"/>
          <w:b/>
          <w:iCs/>
          <w:color w:val="000000"/>
          <w:sz w:val="24"/>
          <w:szCs w:val="24"/>
          <w:u w:val="single"/>
          <w:lang w:val="en"/>
        </w:rPr>
        <w:t xml:space="preserve"> </w:t>
      </w:r>
      <w:r w:rsidR="002506F2" w:rsidRPr="00DE0C30">
        <w:rPr>
          <w:rFonts w:ascii="Times New Roman" w:eastAsia="Times New Roman" w:hAnsi="Times New Roman"/>
          <w:b/>
          <w:bCs/>
          <w:color w:val="000000"/>
          <w:sz w:val="24"/>
          <w:szCs w:val="24"/>
          <w:u w:val="single"/>
          <w:lang w:val="en"/>
        </w:rPr>
        <w:t xml:space="preserve">for </w:t>
      </w:r>
      <w:r w:rsidR="00692E24" w:rsidRPr="00DE0C30">
        <w:rPr>
          <w:rFonts w:ascii="Times New Roman" w:eastAsia="Times New Roman" w:hAnsi="Times New Roman"/>
          <w:b/>
          <w:bCs/>
          <w:color w:val="000000"/>
          <w:sz w:val="24"/>
          <w:szCs w:val="24"/>
          <w:u w:val="single"/>
          <w:lang w:val="en"/>
        </w:rPr>
        <w:t xml:space="preserve">the Promotion of </w:t>
      </w:r>
      <w:r w:rsidR="002506F2" w:rsidRPr="00DE0C30">
        <w:rPr>
          <w:rFonts w:ascii="Times New Roman" w:eastAsia="Times New Roman" w:hAnsi="Times New Roman"/>
          <w:b/>
          <w:bCs/>
          <w:color w:val="000000"/>
          <w:sz w:val="24"/>
          <w:szCs w:val="24"/>
          <w:u w:val="single"/>
          <w:lang w:val="en"/>
        </w:rPr>
        <w:t xml:space="preserve">Technology </w:t>
      </w:r>
      <w:r w:rsidR="00692E24" w:rsidRPr="00DE0C30">
        <w:rPr>
          <w:rFonts w:ascii="Times New Roman" w:eastAsia="Times New Roman" w:hAnsi="Times New Roman"/>
          <w:b/>
          <w:bCs/>
          <w:color w:val="000000"/>
          <w:sz w:val="24"/>
          <w:szCs w:val="24"/>
          <w:u w:val="single"/>
          <w:lang w:val="en"/>
        </w:rPr>
        <w:t xml:space="preserve">or for </w:t>
      </w:r>
      <w:r w:rsidR="004A5362" w:rsidRPr="00DE0C30">
        <w:rPr>
          <w:rFonts w:ascii="Times New Roman" w:eastAsia="Times New Roman" w:hAnsi="Times New Roman"/>
          <w:b/>
          <w:iCs/>
          <w:color w:val="000000"/>
          <w:sz w:val="24"/>
          <w:szCs w:val="24"/>
          <w:u w:val="single"/>
          <w:lang w:val="en"/>
        </w:rPr>
        <w:t>Technological</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Innovation</w:t>
      </w:r>
      <w:r w:rsidR="004A5362" w:rsidRPr="00DE0C30">
        <w:rPr>
          <w:rFonts w:ascii="Times New Roman" w:eastAsia="Times New Roman" w:hAnsi="Times New Roman"/>
          <w:color w:val="000000"/>
          <w:sz w:val="24"/>
          <w:szCs w:val="24"/>
          <w:u w:val="single"/>
          <w:lang w:val="en"/>
        </w:rPr>
        <w:t xml:space="preserve"> </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A nomination of a company</w:t>
      </w:r>
      <w:r w:rsidR="0004553C" w:rsidRPr="004A2CF0">
        <w:rPr>
          <w:rFonts w:ascii="Times New Roman" w:eastAsia="Times New Roman" w:hAnsi="Times New Roman"/>
          <w:color w:val="000000"/>
          <w:sz w:val="24"/>
          <w:szCs w:val="24"/>
          <w:lang w:val="en"/>
        </w:rPr>
        <w:t>/non-profit</w:t>
      </w:r>
      <w:r w:rsidRPr="004A2CF0">
        <w:rPr>
          <w:rFonts w:ascii="Times New Roman" w:eastAsia="Times New Roman" w:hAnsi="Times New Roman"/>
          <w:color w:val="000000"/>
          <w:sz w:val="24"/>
          <w:szCs w:val="24"/>
          <w:lang w:val="en"/>
        </w:rPr>
        <w:t xml:space="preserve"> or </w:t>
      </w:r>
      <w:r w:rsidR="00925D3C">
        <w:rPr>
          <w:rFonts w:ascii="Times New Roman" w:eastAsia="Times New Roman" w:hAnsi="Times New Roman"/>
          <w:color w:val="000000"/>
          <w:sz w:val="24"/>
          <w:szCs w:val="24"/>
          <w:lang w:val="en"/>
        </w:rPr>
        <w:t xml:space="preserve">a </w:t>
      </w:r>
      <w:r w:rsidRPr="004A2CF0">
        <w:rPr>
          <w:rFonts w:ascii="Times New Roman" w:eastAsia="Times New Roman" w:hAnsi="Times New Roman"/>
          <w:color w:val="000000"/>
          <w:sz w:val="24"/>
          <w:szCs w:val="24"/>
          <w:lang w:val="en"/>
        </w:rPr>
        <w:t>division of a company</w:t>
      </w:r>
      <w:r w:rsidR="0004553C" w:rsidRPr="004A2CF0">
        <w:rPr>
          <w:rFonts w:ascii="Times New Roman" w:eastAsia="Times New Roman" w:hAnsi="Times New Roman"/>
          <w:color w:val="000000"/>
          <w:sz w:val="24"/>
          <w:szCs w:val="24"/>
          <w:lang w:val="en"/>
        </w:rPr>
        <w:t>/non-profit</w:t>
      </w:r>
      <w:r w:rsidR="00E54701">
        <w:rPr>
          <w:rFonts w:ascii="Times New Roman" w:eastAsia="Times New Roman" w:hAnsi="Times New Roman"/>
          <w:color w:val="000000"/>
          <w:sz w:val="24"/>
          <w:szCs w:val="24"/>
          <w:lang w:val="en"/>
        </w:rPr>
        <w:t xml:space="preserve"> </w:t>
      </w:r>
      <w:r w:rsidRPr="004A2CF0">
        <w:rPr>
          <w:rFonts w:ascii="Times New Roman" w:eastAsia="Times New Roman" w:hAnsi="Times New Roman"/>
          <w:color w:val="000000"/>
          <w:sz w:val="24"/>
          <w:szCs w:val="24"/>
          <w:lang w:val="en"/>
        </w:rPr>
        <w:t xml:space="preserve">for </w:t>
      </w:r>
      <w:r w:rsidR="00692E24">
        <w:rPr>
          <w:rFonts w:ascii="Times New Roman" w:eastAsia="Times New Roman" w:hAnsi="Times New Roman"/>
          <w:color w:val="000000"/>
          <w:sz w:val="24"/>
          <w:szCs w:val="24"/>
          <w:lang w:val="en"/>
        </w:rPr>
        <w:t xml:space="preserve">the promotion of </w:t>
      </w:r>
      <w:r w:rsidRPr="00E54701">
        <w:rPr>
          <w:rFonts w:ascii="Times New Roman" w:eastAsia="Times New Roman" w:hAnsi="Times New Roman"/>
          <w:color w:val="000000"/>
          <w:sz w:val="24"/>
          <w:szCs w:val="24"/>
          <w:lang w:val="en"/>
        </w:rPr>
        <w:t>technology</w:t>
      </w:r>
      <w:r w:rsidR="00692E24">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or</w:t>
      </w:r>
      <w:r w:rsidR="00692E24">
        <w:rPr>
          <w:rFonts w:ascii="Times New Roman" w:eastAsia="Times New Roman" w:hAnsi="Times New Roman"/>
          <w:color w:val="000000"/>
          <w:sz w:val="24"/>
          <w:szCs w:val="24"/>
          <w:lang w:val="en"/>
        </w:rPr>
        <w:t xml:space="preserve"> for</w:t>
      </w:r>
      <w:r w:rsidRPr="004A2CF0">
        <w:rPr>
          <w:rFonts w:ascii="Times New Roman" w:eastAsia="Times New Roman" w:hAnsi="Times New Roman"/>
          <w:color w:val="000000"/>
          <w:sz w:val="24"/>
          <w:szCs w:val="24"/>
          <w:lang w:val="en"/>
        </w:rPr>
        <w:t xml:space="preserve"> technological </w:t>
      </w:r>
      <w:r w:rsidR="005A3D31">
        <w:rPr>
          <w:rFonts w:ascii="Times New Roman" w:eastAsia="Times New Roman" w:hAnsi="Times New Roman"/>
          <w:color w:val="000000"/>
          <w:sz w:val="24"/>
          <w:szCs w:val="24"/>
          <w:lang w:val="en"/>
        </w:rPr>
        <w:t>innovation</w:t>
      </w:r>
      <w:r w:rsidR="00692E24">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is evaluated for the </w:t>
      </w:r>
      <w:proofErr w:type="gramStart"/>
      <w:r w:rsidR="00A46EC5" w:rsidRPr="004A2CF0">
        <w:rPr>
          <w:rFonts w:ascii="Times New Roman" w:eastAsia="Times New Roman" w:hAnsi="Times New Roman"/>
          <w:color w:val="000000"/>
          <w:sz w:val="24"/>
          <w:szCs w:val="24"/>
          <w:lang w:val="en"/>
        </w:rPr>
        <w:t>organization’s</w:t>
      </w:r>
      <w:proofErr w:type="gramEnd"/>
      <w:r w:rsidRPr="004A2CF0">
        <w:rPr>
          <w:rFonts w:ascii="Times New Roman" w:eastAsia="Times New Roman" w:hAnsi="Times New Roman"/>
          <w:color w:val="000000"/>
          <w:sz w:val="24"/>
          <w:szCs w:val="24"/>
          <w:lang w:val="en"/>
        </w:rPr>
        <w:t xml:space="preserve"> or division's contribution to the improvement of the economic, environmental, and social well-being of the United States, and for the challenges faced and overcome.</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Economic</w:t>
      </w:r>
      <w:r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b/>
          <w:bCs/>
          <w:color w:val="000000"/>
          <w:sz w:val="24"/>
          <w:szCs w:val="24"/>
          <w:lang w:val="en"/>
        </w:rPr>
        <w:t>contributions</w:t>
      </w:r>
      <w:r w:rsidRPr="004A2CF0">
        <w:rPr>
          <w:rFonts w:ascii="Times New Roman" w:eastAsia="Times New Roman" w:hAnsi="Times New Roman"/>
          <w:color w:val="000000"/>
          <w:sz w:val="24"/>
          <w:szCs w:val="24"/>
          <w:lang w:val="en"/>
        </w:rPr>
        <w:t xml:space="preserve"> considered, but not limited to, include: importance and breadth of penetration of the technolog</w:t>
      </w:r>
      <w:r w:rsidR="00692E24">
        <w:rPr>
          <w:rFonts w:ascii="Times New Roman" w:eastAsia="Times New Roman" w:hAnsi="Times New Roman"/>
          <w:color w:val="000000"/>
          <w:sz w:val="24"/>
          <w:szCs w:val="24"/>
          <w:lang w:val="en"/>
        </w:rPr>
        <w:t>y</w:t>
      </w:r>
      <w:r w:rsidRPr="004A2CF0">
        <w:rPr>
          <w:rFonts w:ascii="Times New Roman" w:eastAsia="Times New Roman" w:hAnsi="Times New Roman"/>
          <w:color w:val="000000"/>
          <w:sz w:val="24"/>
          <w:szCs w:val="24"/>
          <w:lang w:val="en"/>
        </w:rPr>
        <w:t>, process or concept, including the number of industries/sectors benefited and the depth of influence in one or more industries/sectors; revenues; U.S. exports; U.S. job creation/wages; contribution to U.S. economic growth</w:t>
      </w:r>
      <w:r w:rsidR="00B51BAF" w:rsidRPr="004A2CF0">
        <w:rPr>
          <w:rFonts w:ascii="Times New Roman" w:eastAsia="Times New Roman" w:hAnsi="Times New Roman"/>
          <w:color w:val="000000"/>
          <w:sz w:val="24"/>
          <w:szCs w:val="24"/>
          <w:lang w:val="en"/>
        </w:rPr>
        <w:t>, productivity, and competitiveness; importance of patents, copyrights, and other intellectual property; and business formation.</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Environmental contributions</w:t>
      </w:r>
      <w:r w:rsidRPr="004A2CF0">
        <w:rPr>
          <w:rFonts w:ascii="Times New Roman" w:eastAsia="Times New Roman" w:hAnsi="Times New Roman"/>
          <w:color w:val="000000"/>
          <w:sz w:val="24"/>
          <w:szCs w:val="24"/>
          <w:lang w:val="en"/>
        </w:rPr>
        <w:t xml:space="preserve"> considered, but not limited to, include: environmental stewardship</w:t>
      </w:r>
      <w:r w:rsidR="00925D3C">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reduction/remediation/prevention of pollution (air, bodies of water, soil, drinking water, noise); conservation</w:t>
      </w:r>
      <w:r w:rsidR="00692E24">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recycling and waste reduction; global climate change; biodiversity; and sustainable development.</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Contributions</w:t>
      </w:r>
      <w:r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b/>
          <w:bCs/>
          <w:color w:val="000000"/>
          <w:sz w:val="24"/>
          <w:szCs w:val="24"/>
          <w:lang w:val="en"/>
        </w:rPr>
        <w:t>to</w:t>
      </w:r>
      <w:r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b/>
          <w:bCs/>
          <w:color w:val="000000"/>
          <w:sz w:val="24"/>
          <w:szCs w:val="24"/>
          <w:lang w:val="en"/>
        </w:rPr>
        <w:t>social</w:t>
      </w:r>
      <w:r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b/>
          <w:bCs/>
          <w:color w:val="000000"/>
          <w:sz w:val="24"/>
          <w:szCs w:val="24"/>
          <w:lang w:val="en"/>
        </w:rPr>
        <w:t>well-being</w:t>
      </w:r>
      <w:r w:rsidRPr="004A2CF0">
        <w:rPr>
          <w:rFonts w:ascii="Times New Roman" w:eastAsia="Times New Roman" w:hAnsi="Times New Roman"/>
          <w:color w:val="000000"/>
          <w:sz w:val="24"/>
          <w:szCs w:val="24"/>
          <w:lang w:val="en"/>
        </w:rPr>
        <w:t xml:space="preserve"> considered, but not limited to, include: U.S. global prestige and leadership; human health; safety and security (personal, homeland, and defense); education, training, and enlightenment; communication and social cohesiveness; personal productivity and </w:t>
      </w:r>
      <w:r w:rsidRPr="004A2CF0">
        <w:rPr>
          <w:rFonts w:ascii="Times New Roman" w:eastAsia="Times New Roman" w:hAnsi="Times New Roman"/>
          <w:color w:val="000000"/>
          <w:sz w:val="24"/>
          <w:szCs w:val="24"/>
          <w:lang w:val="en"/>
        </w:rPr>
        <w:lastRenderedPageBreak/>
        <w:t>life management; enhanced human performance; greater personal time and leisure activities; and economic opportunity.</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 xml:space="preserve">In addition to the contributions to the </w:t>
      </w:r>
      <w:r w:rsidR="00AF3212">
        <w:rPr>
          <w:rFonts w:ascii="Times New Roman" w:eastAsia="Times New Roman" w:hAnsi="Times New Roman"/>
          <w:color w:val="000000"/>
          <w:sz w:val="24"/>
          <w:szCs w:val="24"/>
          <w:lang w:val="en"/>
        </w:rPr>
        <w:t>nation’s</w:t>
      </w:r>
      <w:r w:rsidR="00AF3212"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color w:val="000000"/>
          <w:sz w:val="24"/>
          <w:szCs w:val="24"/>
          <w:lang w:val="en"/>
        </w:rPr>
        <w:t xml:space="preserve">well-being, a nomination may be evaluated in terms of the </w:t>
      </w:r>
      <w:r w:rsidRPr="004A2CF0">
        <w:rPr>
          <w:rFonts w:ascii="Times New Roman" w:eastAsia="Times New Roman" w:hAnsi="Times New Roman"/>
          <w:b/>
          <w:bCs/>
          <w:color w:val="000000"/>
          <w:sz w:val="24"/>
          <w:szCs w:val="24"/>
          <w:lang w:val="en"/>
        </w:rPr>
        <w:t>challenges – techn</w:t>
      </w:r>
      <w:r w:rsidR="00692E24">
        <w:rPr>
          <w:rFonts w:ascii="Times New Roman" w:eastAsia="Times New Roman" w:hAnsi="Times New Roman"/>
          <w:b/>
          <w:bCs/>
          <w:color w:val="000000"/>
          <w:sz w:val="24"/>
          <w:szCs w:val="24"/>
          <w:lang w:val="en"/>
        </w:rPr>
        <w:t>ological</w:t>
      </w:r>
      <w:r w:rsidRPr="004A2CF0">
        <w:rPr>
          <w:rFonts w:ascii="Times New Roman" w:eastAsia="Times New Roman" w:hAnsi="Times New Roman"/>
          <w:b/>
          <w:bCs/>
          <w:color w:val="000000"/>
          <w:sz w:val="24"/>
          <w:szCs w:val="24"/>
          <w:lang w:val="en"/>
        </w:rPr>
        <w:t>, commercial, competitive, societal, and time – faced and overcome</w:t>
      </w:r>
      <w:r w:rsidRPr="004A2CF0">
        <w:rPr>
          <w:rFonts w:ascii="Times New Roman" w:eastAsia="Times New Roman" w:hAnsi="Times New Roman"/>
          <w:color w:val="000000"/>
          <w:sz w:val="24"/>
          <w:szCs w:val="24"/>
          <w:lang w:val="en"/>
        </w:rPr>
        <w:t xml:space="preserve">, including, but not limited to:  the vision that was created; development and execution of a plan, including degree of vision, persistence, risk-taking, and barriers overcome; </w:t>
      </w:r>
      <w:r w:rsidR="00692E24">
        <w:rPr>
          <w:rFonts w:ascii="Times New Roman" w:eastAsia="Times New Roman" w:hAnsi="Times New Roman"/>
          <w:color w:val="000000"/>
          <w:sz w:val="24"/>
          <w:szCs w:val="24"/>
          <w:lang w:val="en"/>
        </w:rPr>
        <w:t>degree of technical challenge; degree of commercialization challenge</w:t>
      </w:r>
      <w:r w:rsidR="00925D3C">
        <w:rPr>
          <w:rFonts w:ascii="Times New Roman" w:eastAsia="Times New Roman" w:hAnsi="Times New Roman"/>
          <w:color w:val="000000"/>
          <w:sz w:val="24"/>
          <w:szCs w:val="24"/>
          <w:lang w:val="en"/>
        </w:rPr>
        <w:t>;</w:t>
      </w:r>
      <w:r w:rsidR="00692E24">
        <w:rPr>
          <w:rFonts w:ascii="Times New Roman" w:eastAsia="Times New Roman" w:hAnsi="Times New Roman"/>
          <w:color w:val="000000"/>
          <w:sz w:val="24"/>
          <w:szCs w:val="24"/>
          <w:lang w:val="en"/>
        </w:rPr>
        <w:t xml:space="preserve"> technical novelty; </w:t>
      </w:r>
      <w:r w:rsidRPr="004A2CF0">
        <w:rPr>
          <w:rFonts w:ascii="Times New Roman" w:eastAsia="Times New Roman" w:hAnsi="Times New Roman"/>
          <w:color w:val="000000"/>
          <w:sz w:val="24"/>
          <w:szCs w:val="24"/>
          <w:lang w:val="en"/>
        </w:rPr>
        <w:t xml:space="preserve">and development of an organizational culture and/or structure capable of germinating and nurturing repeated technological achievement and commercial success, including elements such as management leadership, strong and sustained human resources development, technology strategy and technology management linked to </w:t>
      </w:r>
      <w:r w:rsidR="0004553C" w:rsidRPr="004A2CF0">
        <w:rPr>
          <w:rFonts w:ascii="Times New Roman" w:eastAsia="Times New Roman" w:hAnsi="Times New Roman"/>
          <w:color w:val="000000"/>
          <w:sz w:val="24"/>
          <w:szCs w:val="24"/>
          <w:lang w:val="en"/>
        </w:rPr>
        <w:t xml:space="preserve">organizational </w:t>
      </w:r>
      <w:r w:rsidRPr="004A2CF0">
        <w:rPr>
          <w:rFonts w:ascii="Times New Roman" w:eastAsia="Times New Roman" w:hAnsi="Times New Roman"/>
          <w:color w:val="000000"/>
          <w:sz w:val="24"/>
          <w:szCs w:val="24"/>
          <w:lang w:val="en"/>
        </w:rPr>
        <w:t>strategy, an environment conducive to teamwork and cross-functional communications, customer orientation, and manufacturing flexibility and excellence.</w:t>
      </w:r>
    </w:p>
    <w:p w:rsidR="004A5362" w:rsidRPr="004A2CF0" w:rsidRDefault="0004553C" w:rsidP="004A5362">
      <w:pPr>
        <w:spacing w:before="100" w:beforeAutospacing="1" w:after="100" w:afterAutospacing="1" w:line="240" w:lineRule="auto"/>
        <w:rPr>
          <w:rFonts w:ascii="Times New Roman" w:eastAsia="Times New Roman" w:hAnsi="Times New Roman"/>
          <w:color w:val="000000"/>
          <w:sz w:val="24"/>
          <w:szCs w:val="24"/>
          <w:lang w:val="en"/>
        </w:rPr>
      </w:pPr>
      <w:r w:rsidRPr="00DE0C30">
        <w:rPr>
          <w:rFonts w:ascii="Times New Roman" w:eastAsia="Times New Roman" w:hAnsi="Times New Roman"/>
          <w:b/>
          <w:bCs/>
          <w:color w:val="000000"/>
          <w:sz w:val="24"/>
          <w:szCs w:val="24"/>
          <w:u w:val="single"/>
          <w:lang w:val="en"/>
        </w:rPr>
        <w:t>C. Nomination for Individual, Team, Company/Non-</w:t>
      </w:r>
      <w:r w:rsidR="003135DA" w:rsidRPr="00DE0C30">
        <w:rPr>
          <w:rFonts w:ascii="Times New Roman" w:eastAsia="Times New Roman" w:hAnsi="Times New Roman"/>
          <w:b/>
          <w:bCs/>
          <w:color w:val="000000"/>
          <w:sz w:val="24"/>
          <w:szCs w:val="24"/>
          <w:u w:val="single"/>
          <w:lang w:val="en"/>
        </w:rPr>
        <w:t>P</w:t>
      </w:r>
      <w:r w:rsidRPr="00DE0C30">
        <w:rPr>
          <w:rFonts w:ascii="Times New Roman" w:eastAsia="Times New Roman" w:hAnsi="Times New Roman"/>
          <w:b/>
          <w:bCs/>
          <w:color w:val="000000"/>
          <w:sz w:val="24"/>
          <w:szCs w:val="24"/>
          <w:u w:val="single"/>
          <w:lang w:val="en"/>
        </w:rPr>
        <w:t>rofit or Division of Company/Non-</w:t>
      </w:r>
      <w:r w:rsidR="003135DA" w:rsidRPr="00DE0C30">
        <w:rPr>
          <w:rFonts w:ascii="Times New Roman" w:eastAsia="Times New Roman" w:hAnsi="Times New Roman"/>
          <w:b/>
          <w:bCs/>
          <w:color w:val="000000"/>
          <w:sz w:val="24"/>
          <w:szCs w:val="24"/>
          <w:u w:val="single"/>
          <w:lang w:val="en"/>
        </w:rPr>
        <w:t>P</w:t>
      </w:r>
      <w:r w:rsidRPr="00DE0C30">
        <w:rPr>
          <w:rFonts w:ascii="Times New Roman" w:eastAsia="Times New Roman" w:hAnsi="Times New Roman"/>
          <w:b/>
          <w:bCs/>
          <w:color w:val="000000"/>
          <w:sz w:val="24"/>
          <w:szCs w:val="24"/>
          <w:u w:val="single"/>
          <w:lang w:val="en"/>
        </w:rPr>
        <w:t>rofit f</w:t>
      </w:r>
      <w:r w:rsidR="00A46EC5" w:rsidRPr="00DE0C30">
        <w:rPr>
          <w:rFonts w:ascii="Times New Roman" w:eastAsia="Times New Roman" w:hAnsi="Times New Roman"/>
          <w:b/>
          <w:bCs/>
          <w:color w:val="000000"/>
          <w:sz w:val="24"/>
          <w:szCs w:val="24"/>
          <w:u w:val="single"/>
          <w:lang w:val="en"/>
        </w:rPr>
        <w:t>o</w:t>
      </w:r>
      <w:r w:rsidRPr="00DE0C30">
        <w:rPr>
          <w:rFonts w:ascii="Times New Roman" w:eastAsia="Times New Roman" w:hAnsi="Times New Roman"/>
          <w:b/>
          <w:bCs/>
          <w:color w:val="000000"/>
          <w:sz w:val="24"/>
          <w:szCs w:val="24"/>
          <w:u w:val="single"/>
          <w:lang w:val="en"/>
        </w:rPr>
        <w:t>r the</w:t>
      </w:r>
      <w:r w:rsidR="004A5362" w:rsidRPr="00DE0C30">
        <w:rPr>
          <w:rFonts w:ascii="Times New Roman" w:eastAsia="Times New Roman" w:hAnsi="Times New Roman"/>
          <w:i/>
          <w:iCs/>
          <w:color w:val="000000"/>
          <w:sz w:val="24"/>
          <w:szCs w:val="24"/>
          <w:u w:val="single"/>
          <w:lang w:val="en"/>
        </w:rPr>
        <w:t xml:space="preserve"> </w:t>
      </w:r>
      <w:r w:rsidR="00692E24" w:rsidRPr="00DE0C30">
        <w:rPr>
          <w:rFonts w:ascii="Times New Roman" w:eastAsia="Times New Roman" w:hAnsi="Times New Roman"/>
          <w:b/>
          <w:bCs/>
          <w:color w:val="000000"/>
          <w:sz w:val="24"/>
          <w:szCs w:val="24"/>
          <w:u w:val="single"/>
          <w:lang w:val="en"/>
        </w:rPr>
        <w:t>Development</w:t>
      </w:r>
      <w:r w:rsidR="004A5362" w:rsidRPr="00DE0C30">
        <w:rPr>
          <w:rFonts w:ascii="Times New Roman" w:eastAsia="Times New Roman" w:hAnsi="Times New Roman"/>
          <w:b/>
          <w:bCs/>
          <w:color w:val="000000"/>
          <w:sz w:val="24"/>
          <w:szCs w:val="24"/>
          <w:u w:val="single"/>
          <w:lang w:val="en"/>
        </w:rPr>
        <w:t xml:space="preserve"> of Technological Manpower</w:t>
      </w:r>
      <w:r w:rsidR="004A5362" w:rsidRPr="00DE0C30">
        <w:rPr>
          <w:rFonts w:ascii="Times New Roman" w:eastAsia="Times New Roman" w:hAnsi="Times New Roman"/>
          <w:color w:val="000000"/>
          <w:sz w:val="24"/>
          <w:szCs w:val="24"/>
          <w:u w:val="single"/>
          <w:lang w:val="en"/>
        </w:rPr>
        <w:t xml:space="preserve"> </w:t>
      </w:r>
      <w:r w:rsidR="00F325DC" w:rsidRPr="00DE0C30">
        <w:rPr>
          <w:rFonts w:ascii="Times New Roman" w:hAnsi="Times New Roman"/>
          <w:b/>
          <w:color w:val="000000"/>
          <w:sz w:val="24"/>
          <w:u w:val="single"/>
          <w:lang w:val="en"/>
        </w:rPr>
        <w:t>(Workforce</w:t>
      </w:r>
      <w:r w:rsidR="00F325DC" w:rsidRPr="005236D7">
        <w:rPr>
          <w:rFonts w:ascii="Times New Roman" w:hAnsi="Times New Roman"/>
          <w:b/>
          <w:color w:val="000000"/>
          <w:sz w:val="24"/>
          <w:lang w:val="en"/>
        </w:rPr>
        <w:t>)</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 xml:space="preserve">A nomination for contribution to </w:t>
      </w:r>
      <w:r w:rsidR="00692E24">
        <w:rPr>
          <w:rFonts w:ascii="Times New Roman" w:eastAsia="Times New Roman" w:hAnsi="Times New Roman"/>
          <w:color w:val="000000"/>
          <w:sz w:val="24"/>
          <w:szCs w:val="24"/>
          <w:lang w:val="en"/>
        </w:rPr>
        <w:t>the development</w:t>
      </w:r>
      <w:r w:rsidR="0008025E" w:rsidRPr="004A2CF0">
        <w:rPr>
          <w:rFonts w:ascii="Times New Roman" w:eastAsia="Times New Roman" w:hAnsi="Times New Roman"/>
          <w:color w:val="000000"/>
          <w:sz w:val="24"/>
          <w:szCs w:val="24"/>
          <w:lang w:val="en"/>
        </w:rPr>
        <w:t xml:space="preserve"> of </w:t>
      </w:r>
      <w:r w:rsidRPr="004A2CF0">
        <w:rPr>
          <w:rFonts w:ascii="Times New Roman" w:eastAsia="Times New Roman" w:hAnsi="Times New Roman"/>
          <w:color w:val="000000"/>
          <w:sz w:val="24"/>
          <w:szCs w:val="24"/>
          <w:lang w:val="en"/>
        </w:rPr>
        <w:t>technological manpower</w:t>
      </w:r>
      <w:r w:rsidR="00F325DC">
        <w:rPr>
          <w:rFonts w:ascii="Times New Roman" w:eastAsia="Times New Roman" w:hAnsi="Times New Roman"/>
          <w:color w:val="000000"/>
          <w:sz w:val="24"/>
          <w:szCs w:val="24"/>
          <w:lang w:val="en"/>
        </w:rPr>
        <w:t xml:space="preserve"> </w:t>
      </w:r>
      <w:r w:rsidRPr="004A2CF0">
        <w:rPr>
          <w:rFonts w:ascii="Times New Roman" w:eastAsia="Times New Roman" w:hAnsi="Times New Roman"/>
          <w:color w:val="000000"/>
          <w:sz w:val="24"/>
          <w:szCs w:val="24"/>
          <w:lang w:val="en"/>
        </w:rPr>
        <w:t>is evaluated for the nominee’s</w:t>
      </w:r>
      <w:r w:rsidR="0004553C" w:rsidRPr="004A2CF0">
        <w:rPr>
          <w:rFonts w:ascii="Times New Roman" w:eastAsia="Times New Roman" w:hAnsi="Times New Roman"/>
          <w:color w:val="000000"/>
          <w:sz w:val="24"/>
          <w:szCs w:val="24"/>
          <w:lang w:val="en"/>
        </w:rPr>
        <w:t xml:space="preserve"> (individual, team, company/non-profit or division of company/non-profit) </w:t>
      </w:r>
      <w:r w:rsidRPr="009B2DFA">
        <w:rPr>
          <w:rFonts w:ascii="Times New Roman" w:eastAsia="Times New Roman" w:hAnsi="Times New Roman"/>
          <w:color w:val="000000"/>
          <w:sz w:val="24"/>
          <w:szCs w:val="24"/>
          <w:lang w:val="en"/>
        </w:rPr>
        <w:t>contribution to the improvement of the economic and social well-being of the United States, and for the challenges faced and overcome.</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b/>
          <w:bCs/>
          <w:color w:val="000000"/>
          <w:sz w:val="24"/>
          <w:szCs w:val="24"/>
          <w:lang w:val="en"/>
        </w:rPr>
        <w:t>Economic</w:t>
      </w:r>
      <w:r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b/>
          <w:bCs/>
          <w:color w:val="000000"/>
          <w:sz w:val="24"/>
          <w:szCs w:val="24"/>
          <w:lang w:val="en"/>
        </w:rPr>
        <w:t>contributions</w:t>
      </w:r>
      <w:r w:rsidRPr="009B2DFA">
        <w:rPr>
          <w:rFonts w:ascii="Times New Roman" w:eastAsia="Times New Roman" w:hAnsi="Times New Roman"/>
          <w:color w:val="000000"/>
          <w:sz w:val="24"/>
          <w:szCs w:val="24"/>
          <w:lang w:val="en"/>
        </w:rPr>
        <w:t xml:space="preserve"> considered, but not limited to, include: increasing the supply of U.S. technological manpower in response to market demands; improving the knowledge and effectiveness of U.S. technological manpower; rapid development and scale-up of education and training to meet the technological manpower demands generated by emerging technologies; business formation resulting from </w:t>
      </w:r>
      <w:r w:rsidR="00692E24">
        <w:rPr>
          <w:rFonts w:ascii="Times New Roman" w:eastAsia="Times New Roman" w:hAnsi="Times New Roman"/>
          <w:color w:val="000000"/>
          <w:sz w:val="24"/>
          <w:szCs w:val="24"/>
          <w:lang w:val="en"/>
        </w:rPr>
        <w:t xml:space="preserve">the </w:t>
      </w:r>
      <w:r w:rsidRPr="009B2DFA">
        <w:rPr>
          <w:rFonts w:ascii="Times New Roman" w:eastAsia="Times New Roman" w:hAnsi="Times New Roman"/>
          <w:color w:val="000000"/>
          <w:sz w:val="24"/>
          <w:szCs w:val="24"/>
          <w:lang w:val="en"/>
        </w:rPr>
        <w:t xml:space="preserve">development of technological manpower; expanded access to education and training resulting in an increase in the supply and effectiveness of technological manpower; improving market responses to market demands for technological manpower, including better data, information, analysis, public awareness, and communication among stakeholders; and improving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ability to attract and retain commercial activity in the United States as a result of improving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technological manpower.</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b/>
          <w:bCs/>
          <w:color w:val="000000"/>
          <w:sz w:val="24"/>
          <w:szCs w:val="24"/>
          <w:lang w:val="en"/>
        </w:rPr>
        <w:t>Contributions to social well-being</w:t>
      </w:r>
      <w:r w:rsidRPr="009B2DFA">
        <w:rPr>
          <w:rFonts w:ascii="Times New Roman" w:eastAsia="Times New Roman" w:hAnsi="Times New Roman"/>
          <w:color w:val="000000"/>
          <w:sz w:val="24"/>
          <w:szCs w:val="24"/>
          <w:lang w:val="en"/>
        </w:rPr>
        <w:t xml:space="preserve"> considered, but not limited to, include: increasing diversity of </w:t>
      </w:r>
      <w:r w:rsidR="002378DF" w:rsidRPr="009B2DFA">
        <w:rPr>
          <w:rFonts w:ascii="Times New Roman" w:eastAsia="Times New Roman" w:hAnsi="Times New Roman"/>
          <w:color w:val="000000"/>
          <w:sz w:val="24"/>
          <w:szCs w:val="24"/>
          <w:lang w:val="en"/>
        </w:rPr>
        <w:t xml:space="preserve">the </w:t>
      </w:r>
      <w:r w:rsidRPr="009B2DFA">
        <w:rPr>
          <w:rFonts w:ascii="Times New Roman" w:eastAsia="Times New Roman" w:hAnsi="Times New Roman"/>
          <w:color w:val="000000"/>
          <w:sz w:val="24"/>
          <w:szCs w:val="24"/>
          <w:lang w:val="en"/>
        </w:rPr>
        <w:t xml:space="preserve">technological </w:t>
      </w:r>
      <w:r w:rsidR="00F325DC">
        <w:rPr>
          <w:rFonts w:ascii="Times New Roman" w:eastAsia="Times New Roman" w:hAnsi="Times New Roman"/>
          <w:color w:val="000000"/>
          <w:sz w:val="24"/>
          <w:szCs w:val="24"/>
          <w:lang w:val="en"/>
        </w:rPr>
        <w:t>manpower</w:t>
      </w:r>
      <w:r w:rsidRPr="009B2DFA">
        <w:rPr>
          <w:rFonts w:ascii="Times New Roman" w:eastAsia="Times New Roman" w:hAnsi="Times New Roman"/>
          <w:color w:val="000000"/>
          <w:sz w:val="24"/>
          <w:szCs w:val="24"/>
          <w:lang w:val="en"/>
        </w:rPr>
        <w:t>, and improvements in U</w:t>
      </w:r>
      <w:r w:rsidR="00BF7AEC">
        <w:rPr>
          <w:rFonts w:ascii="Times New Roman" w:eastAsia="Times New Roman" w:hAnsi="Times New Roman"/>
          <w:color w:val="000000"/>
          <w:sz w:val="24"/>
          <w:szCs w:val="24"/>
          <w:lang w:val="en"/>
        </w:rPr>
        <w:t>nited States</w:t>
      </w:r>
      <w:r w:rsidRPr="009B2DFA">
        <w:rPr>
          <w:rFonts w:ascii="Times New Roman" w:eastAsia="Times New Roman" w:hAnsi="Times New Roman"/>
          <w:color w:val="000000"/>
          <w:sz w:val="24"/>
          <w:szCs w:val="24"/>
          <w:lang w:val="en"/>
        </w:rPr>
        <w:t xml:space="preserve"> K-12 student performance in science, mathematics, and technology.</w:t>
      </w:r>
    </w:p>
    <w:p w:rsidR="006B6528" w:rsidRPr="009B2DFA" w:rsidRDefault="004A5362" w:rsidP="005236D7">
      <w:pPr>
        <w:spacing w:before="100" w:beforeAutospacing="1" w:after="100" w:afterAutospacing="1" w:line="240" w:lineRule="auto"/>
        <w:rPr>
          <w:rFonts w:ascii="Times New Roman" w:hAnsi="Times New Roman"/>
          <w:sz w:val="24"/>
          <w:szCs w:val="24"/>
        </w:rPr>
      </w:pPr>
      <w:r w:rsidRPr="009B2DFA">
        <w:rPr>
          <w:rFonts w:ascii="Times New Roman" w:eastAsia="Times New Roman" w:hAnsi="Times New Roman"/>
          <w:color w:val="000000"/>
          <w:sz w:val="24"/>
          <w:szCs w:val="24"/>
          <w:lang w:val="en"/>
        </w:rPr>
        <w:t xml:space="preserve">In addition to the contributions to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well-being, a nomination may be evaluated in terms of the </w:t>
      </w:r>
      <w:r w:rsidRPr="009B2DFA">
        <w:rPr>
          <w:rFonts w:ascii="Times New Roman" w:eastAsia="Times New Roman" w:hAnsi="Times New Roman"/>
          <w:b/>
          <w:bCs/>
          <w:color w:val="000000"/>
          <w:sz w:val="24"/>
          <w:szCs w:val="24"/>
          <w:lang w:val="en"/>
        </w:rPr>
        <w:t>challenges faced and overcome</w:t>
      </w:r>
      <w:r w:rsidRPr="009B2DFA">
        <w:rPr>
          <w:rFonts w:ascii="Times New Roman" w:eastAsia="Times New Roman" w:hAnsi="Times New Roman"/>
          <w:color w:val="000000"/>
          <w:sz w:val="24"/>
          <w:szCs w:val="24"/>
          <w:lang w:val="en"/>
        </w:rPr>
        <w:t xml:space="preserve">, including but not limited to the magnitude of social, economic, institutional, and time challenges in improving the number, knowledge and effectiveness of </w:t>
      </w:r>
      <w:r w:rsidR="002378DF" w:rsidRPr="009B2DFA">
        <w:rPr>
          <w:rFonts w:ascii="Times New Roman" w:eastAsia="Times New Roman" w:hAnsi="Times New Roman"/>
          <w:color w:val="000000"/>
          <w:sz w:val="24"/>
          <w:szCs w:val="24"/>
          <w:lang w:val="en"/>
        </w:rPr>
        <w:t xml:space="preserve">the </w:t>
      </w:r>
      <w:r w:rsidRPr="009B2DFA">
        <w:rPr>
          <w:rFonts w:ascii="Times New Roman" w:eastAsia="Times New Roman" w:hAnsi="Times New Roman"/>
          <w:color w:val="000000"/>
          <w:sz w:val="24"/>
          <w:szCs w:val="24"/>
          <w:lang w:val="en"/>
        </w:rPr>
        <w:t>technological manpower.</w:t>
      </w:r>
    </w:p>
    <w:sectPr w:rsidR="006B6528" w:rsidRPr="009B2D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53" w:rsidRDefault="00EF0653" w:rsidP="00862852">
      <w:pPr>
        <w:spacing w:after="0" w:line="240" w:lineRule="auto"/>
      </w:pPr>
      <w:r>
        <w:separator/>
      </w:r>
    </w:p>
  </w:endnote>
  <w:endnote w:type="continuationSeparator" w:id="0">
    <w:p w:rsidR="00EF0653" w:rsidRDefault="00EF0653" w:rsidP="00862852">
      <w:pPr>
        <w:spacing w:after="0" w:line="240" w:lineRule="auto"/>
      </w:pPr>
      <w:r>
        <w:continuationSeparator/>
      </w:r>
    </w:p>
  </w:endnote>
  <w:endnote w:type="continuationNotice" w:id="1">
    <w:p w:rsidR="00EF0653" w:rsidRDefault="00EF0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88" w:rsidRDefault="001E2088">
    <w:pPr>
      <w:pStyle w:val="Footer"/>
      <w:jc w:val="center"/>
    </w:pPr>
    <w:r>
      <w:fldChar w:fldCharType="begin"/>
    </w:r>
    <w:r>
      <w:instrText xml:space="preserve"> PAGE   \* MERGEFORMAT </w:instrText>
    </w:r>
    <w:r>
      <w:fldChar w:fldCharType="separate"/>
    </w:r>
    <w:r w:rsidR="007D2BD0">
      <w:rPr>
        <w:noProof/>
      </w:rPr>
      <w:t>4</w:t>
    </w:r>
    <w:r>
      <w:rPr>
        <w:noProof/>
      </w:rPr>
      <w:fldChar w:fldCharType="end"/>
    </w:r>
  </w:p>
  <w:p w:rsidR="001E2088" w:rsidRDefault="001E2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53" w:rsidRDefault="00EF0653" w:rsidP="00862852">
      <w:pPr>
        <w:spacing w:after="0" w:line="240" w:lineRule="auto"/>
      </w:pPr>
      <w:r>
        <w:separator/>
      </w:r>
    </w:p>
  </w:footnote>
  <w:footnote w:type="continuationSeparator" w:id="0">
    <w:p w:rsidR="00EF0653" w:rsidRDefault="00EF0653" w:rsidP="00862852">
      <w:pPr>
        <w:spacing w:after="0" w:line="240" w:lineRule="auto"/>
      </w:pPr>
      <w:r>
        <w:continuationSeparator/>
      </w:r>
    </w:p>
  </w:footnote>
  <w:footnote w:type="continuationNotice" w:id="1">
    <w:p w:rsidR="00EF0653" w:rsidRDefault="00EF06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1F" w:rsidRDefault="00B67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1C14"/>
    <w:multiLevelType w:val="multilevel"/>
    <w:tmpl w:val="E0B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41C6"/>
    <w:multiLevelType w:val="multilevel"/>
    <w:tmpl w:val="03B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7B47"/>
    <w:multiLevelType w:val="hybridMultilevel"/>
    <w:tmpl w:val="45E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2C0E"/>
    <w:multiLevelType w:val="hybridMultilevel"/>
    <w:tmpl w:val="B53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079DA"/>
    <w:multiLevelType w:val="multilevel"/>
    <w:tmpl w:val="D402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50173"/>
    <w:multiLevelType w:val="multilevel"/>
    <w:tmpl w:val="9CAC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62"/>
    <w:rsid w:val="0004553C"/>
    <w:rsid w:val="00047EE0"/>
    <w:rsid w:val="00071C7A"/>
    <w:rsid w:val="0008025E"/>
    <w:rsid w:val="000A1272"/>
    <w:rsid w:val="000A6ADB"/>
    <w:rsid w:val="000B75D4"/>
    <w:rsid w:val="001079F6"/>
    <w:rsid w:val="001135DA"/>
    <w:rsid w:val="00120CF1"/>
    <w:rsid w:val="00130795"/>
    <w:rsid w:val="00135974"/>
    <w:rsid w:val="0016165C"/>
    <w:rsid w:val="00167130"/>
    <w:rsid w:val="001765DE"/>
    <w:rsid w:val="00182DC3"/>
    <w:rsid w:val="00185ED4"/>
    <w:rsid w:val="00187F2E"/>
    <w:rsid w:val="001A73A4"/>
    <w:rsid w:val="001B44DD"/>
    <w:rsid w:val="001E06A7"/>
    <w:rsid w:val="001E2088"/>
    <w:rsid w:val="00203530"/>
    <w:rsid w:val="00220EF3"/>
    <w:rsid w:val="00236D28"/>
    <w:rsid w:val="002378DF"/>
    <w:rsid w:val="002506F2"/>
    <w:rsid w:val="0025553E"/>
    <w:rsid w:val="002706B5"/>
    <w:rsid w:val="00272857"/>
    <w:rsid w:val="00292203"/>
    <w:rsid w:val="002D5AF0"/>
    <w:rsid w:val="002D7550"/>
    <w:rsid w:val="003135DA"/>
    <w:rsid w:val="00374289"/>
    <w:rsid w:val="00396041"/>
    <w:rsid w:val="003A2969"/>
    <w:rsid w:val="003C4193"/>
    <w:rsid w:val="003E5EEB"/>
    <w:rsid w:val="00452B90"/>
    <w:rsid w:val="00485F21"/>
    <w:rsid w:val="00494672"/>
    <w:rsid w:val="004A2CF0"/>
    <w:rsid w:val="004A5362"/>
    <w:rsid w:val="004B7099"/>
    <w:rsid w:val="00503C45"/>
    <w:rsid w:val="005109D6"/>
    <w:rsid w:val="005236D7"/>
    <w:rsid w:val="00533D9C"/>
    <w:rsid w:val="00552A24"/>
    <w:rsid w:val="00573EED"/>
    <w:rsid w:val="0058772F"/>
    <w:rsid w:val="00592956"/>
    <w:rsid w:val="005A3D31"/>
    <w:rsid w:val="005A7AE9"/>
    <w:rsid w:val="005B6C2B"/>
    <w:rsid w:val="005C1A92"/>
    <w:rsid w:val="005C5E48"/>
    <w:rsid w:val="006001BC"/>
    <w:rsid w:val="00603B57"/>
    <w:rsid w:val="00640F41"/>
    <w:rsid w:val="0064464A"/>
    <w:rsid w:val="006562C5"/>
    <w:rsid w:val="00667893"/>
    <w:rsid w:val="00692E24"/>
    <w:rsid w:val="00694BD1"/>
    <w:rsid w:val="006A28B6"/>
    <w:rsid w:val="006B6528"/>
    <w:rsid w:val="006C0319"/>
    <w:rsid w:val="006C76F4"/>
    <w:rsid w:val="00775C69"/>
    <w:rsid w:val="007A3A75"/>
    <w:rsid w:val="007B2C3C"/>
    <w:rsid w:val="007D2BD0"/>
    <w:rsid w:val="007E31E8"/>
    <w:rsid w:val="007F700F"/>
    <w:rsid w:val="00806217"/>
    <w:rsid w:val="00847E99"/>
    <w:rsid w:val="00862852"/>
    <w:rsid w:val="0089047F"/>
    <w:rsid w:val="00892CB5"/>
    <w:rsid w:val="008E0B0F"/>
    <w:rsid w:val="008F58E0"/>
    <w:rsid w:val="008F7E8C"/>
    <w:rsid w:val="0090623E"/>
    <w:rsid w:val="00925D3C"/>
    <w:rsid w:val="00926AC1"/>
    <w:rsid w:val="00942159"/>
    <w:rsid w:val="00946DE6"/>
    <w:rsid w:val="009506C5"/>
    <w:rsid w:val="00965C40"/>
    <w:rsid w:val="009973FE"/>
    <w:rsid w:val="009A2154"/>
    <w:rsid w:val="009A500E"/>
    <w:rsid w:val="009A5DAD"/>
    <w:rsid w:val="009A6C48"/>
    <w:rsid w:val="009B2DFA"/>
    <w:rsid w:val="009D542F"/>
    <w:rsid w:val="00A00228"/>
    <w:rsid w:val="00A20712"/>
    <w:rsid w:val="00A273C2"/>
    <w:rsid w:val="00A46EC5"/>
    <w:rsid w:val="00A4759B"/>
    <w:rsid w:val="00A52068"/>
    <w:rsid w:val="00A5283E"/>
    <w:rsid w:val="00A571E4"/>
    <w:rsid w:val="00A66F47"/>
    <w:rsid w:val="00AA4DF1"/>
    <w:rsid w:val="00AB2962"/>
    <w:rsid w:val="00AB29F1"/>
    <w:rsid w:val="00AF3212"/>
    <w:rsid w:val="00B068AF"/>
    <w:rsid w:val="00B208CE"/>
    <w:rsid w:val="00B51BAF"/>
    <w:rsid w:val="00B67F1F"/>
    <w:rsid w:val="00B9530A"/>
    <w:rsid w:val="00BA0D30"/>
    <w:rsid w:val="00BB3E5F"/>
    <w:rsid w:val="00BC2751"/>
    <w:rsid w:val="00BC5BD7"/>
    <w:rsid w:val="00BE08CF"/>
    <w:rsid w:val="00BF7AEC"/>
    <w:rsid w:val="00C07616"/>
    <w:rsid w:val="00C11677"/>
    <w:rsid w:val="00C53204"/>
    <w:rsid w:val="00C55306"/>
    <w:rsid w:val="00C62182"/>
    <w:rsid w:val="00C82772"/>
    <w:rsid w:val="00C83668"/>
    <w:rsid w:val="00CB2945"/>
    <w:rsid w:val="00CC5E2E"/>
    <w:rsid w:val="00CD7600"/>
    <w:rsid w:val="00CF7CC7"/>
    <w:rsid w:val="00D00D87"/>
    <w:rsid w:val="00D0150E"/>
    <w:rsid w:val="00D114D9"/>
    <w:rsid w:val="00D27692"/>
    <w:rsid w:val="00D66B2C"/>
    <w:rsid w:val="00DA6A39"/>
    <w:rsid w:val="00DA6B68"/>
    <w:rsid w:val="00DB7363"/>
    <w:rsid w:val="00DC163A"/>
    <w:rsid w:val="00DE0C30"/>
    <w:rsid w:val="00DE7EAF"/>
    <w:rsid w:val="00DF5A43"/>
    <w:rsid w:val="00E016CD"/>
    <w:rsid w:val="00E36E50"/>
    <w:rsid w:val="00E4156F"/>
    <w:rsid w:val="00E4657E"/>
    <w:rsid w:val="00E54701"/>
    <w:rsid w:val="00E72A25"/>
    <w:rsid w:val="00E73EA4"/>
    <w:rsid w:val="00E81A31"/>
    <w:rsid w:val="00E8373F"/>
    <w:rsid w:val="00EA143E"/>
    <w:rsid w:val="00EA529D"/>
    <w:rsid w:val="00EB502A"/>
    <w:rsid w:val="00EC377F"/>
    <w:rsid w:val="00ED7959"/>
    <w:rsid w:val="00EF0653"/>
    <w:rsid w:val="00F302A4"/>
    <w:rsid w:val="00F325DC"/>
    <w:rsid w:val="00F34459"/>
    <w:rsid w:val="00F41D1C"/>
    <w:rsid w:val="00F860F8"/>
    <w:rsid w:val="00F935CE"/>
    <w:rsid w:val="00FA203A"/>
    <w:rsid w:val="00FB465A"/>
    <w:rsid w:val="00FE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1FDBD-BA13-4CA1-ABB1-221B6875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73EA4"/>
    <w:rPr>
      <w:sz w:val="16"/>
      <w:szCs w:val="16"/>
    </w:rPr>
  </w:style>
  <w:style w:type="paragraph" w:styleId="CommentText">
    <w:name w:val="annotation text"/>
    <w:basedOn w:val="Normal"/>
    <w:link w:val="CommentTextChar"/>
    <w:uiPriority w:val="99"/>
    <w:semiHidden/>
    <w:unhideWhenUsed/>
    <w:rsid w:val="00E73EA4"/>
    <w:pPr>
      <w:spacing w:line="240" w:lineRule="auto"/>
    </w:pPr>
    <w:rPr>
      <w:sz w:val="20"/>
      <w:szCs w:val="20"/>
    </w:rPr>
  </w:style>
  <w:style w:type="character" w:customStyle="1" w:styleId="CommentTextChar">
    <w:name w:val="Comment Text Char"/>
    <w:link w:val="CommentText"/>
    <w:uiPriority w:val="99"/>
    <w:semiHidden/>
    <w:rsid w:val="00E73EA4"/>
    <w:rPr>
      <w:sz w:val="20"/>
      <w:szCs w:val="20"/>
    </w:rPr>
  </w:style>
  <w:style w:type="paragraph" w:styleId="CommentSubject">
    <w:name w:val="annotation subject"/>
    <w:basedOn w:val="CommentText"/>
    <w:next w:val="CommentText"/>
    <w:link w:val="CommentSubjectChar"/>
    <w:uiPriority w:val="99"/>
    <w:semiHidden/>
    <w:unhideWhenUsed/>
    <w:rsid w:val="00E73EA4"/>
    <w:rPr>
      <w:b/>
      <w:bCs/>
    </w:rPr>
  </w:style>
  <w:style w:type="character" w:customStyle="1" w:styleId="CommentSubjectChar">
    <w:name w:val="Comment Subject Char"/>
    <w:link w:val="CommentSubject"/>
    <w:uiPriority w:val="99"/>
    <w:semiHidden/>
    <w:rsid w:val="00E73EA4"/>
    <w:rPr>
      <w:b/>
      <w:bCs/>
      <w:sz w:val="20"/>
      <w:szCs w:val="20"/>
    </w:rPr>
  </w:style>
  <w:style w:type="paragraph" w:styleId="BalloonText">
    <w:name w:val="Balloon Text"/>
    <w:basedOn w:val="Normal"/>
    <w:link w:val="BalloonTextChar"/>
    <w:uiPriority w:val="99"/>
    <w:semiHidden/>
    <w:unhideWhenUsed/>
    <w:rsid w:val="00E73E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EA4"/>
    <w:rPr>
      <w:rFonts w:ascii="Tahoma" w:hAnsi="Tahoma" w:cs="Tahoma"/>
      <w:sz w:val="16"/>
      <w:szCs w:val="16"/>
    </w:rPr>
  </w:style>
  <w:style w:type="paragraph" w:styleId="Revision">
    <w:name w:val="Revision"/>
    <w:hidden/>
    <w:uiPriority w:val="99"/>
    <w:semiHidden/>
    <w:rsid w:val="00A00228"/>
    <w:rPr>
      <w:sz w:val="22"/>
      <w:szCs w:val="22"/>
    </w:rPr>
  </w:style>
  <w:style w:type="paragraph" w:styleId="Header">
    <w:name w:val="header"/>
    <w:basedOn w:val="Normal"/>
    <w:link w:val="HeaderChar"/>
    <w:uiPriority w:val="99"/>
    <w:unhideWhenUsed/>
    <w:rsid w:val="00862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52"/>
  </w:style>
  <w:style w:type="paragraph" w:styleId="Footer">
    <w:name w:val="footer"/>
    <w:basedOn w:val="Normal"/>
    <w:link w:val="FooterChar"/>
    <w:uiPriority w:val="99"/>
    <w:unhideWhenUsed/>
    <w:rsid w:val="00862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52"/>
  </w:style>
  <w:style w:type="paragraph" w:styleId="ListParagraph">
    <w:name w:val="List Paragraph"/>
    <w:basedOn w:val="Normal"/>
    <w:uiPriority w:val="34"/>
    <w:qFormat/>
    <w:rsid w:val="001A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9471">
      <w:bodyDiv w:val="1"/>
      <w:marLeft w:val="0"/>
      <w:marRight w:val="0"/>
      <w:marTop w:val="0"/>
      <w:marBottom w:val="0"/>
      <w:divBdr>
        <w:top w:val="none" w:sz="0" w:space="0" w:color="auto"/>
        <w:left w:val="none" w:sz="0" w:space="0" w:color="auto"/>
        <w:bottom w:val="none" w:sz="0" w:space="0" w:color="auto"/>
        <w:right w:val="none" w:sz="0" w:space="0" w:color="auto"/>
      </w:divBdr>
      <w:divsChild>
        <w:div w:id="2050955373">
          <w:marLeft w:val="0"/>
          <w:marRight w:val="0"/>
          <w:marTop w:val="100"/>
          <w:marBottom w:val="100"/>
          <w:divBdr>
            <w:top w:val="none" w:sz="0" w:space="0" w:color="auto"/>
            <w:left w:val="none" w:sz="0" w:space="0" w:color="auto"/>
            <w:bottom w:val="none" w:sz="0" w:space="0" w:color="auto"/>
            <w:right w:val="none" w:sz="0" w:space="0" w:color="auto"/>
          </w:divBdr>
          <w:divsChild>
            <w:div w:id="843713233">
              <w:marLeft w:val="0"/>
              <w:marRight w:val="0"/>
              <w:marTop w:val="0"/>
              <w:marBottom w:val="0"/>
              <w:divBdr>
                <w:top w:val="none" w:sz="0" w:space="0" w:color="auto"/>
                <w:left w:val="none" w:sz="0" w:space="0" w:color="auto"/>
                <w:bottom w:val="none" w:sz="0" w:space="0" w:color="auto"/>
                <w:right w:val="none" w:sz="0" w:space="0" w:color="auto"/>
              </w:divBdr>
              <w:divsChild>
                <w:div w:id="1275600713">
                  <w:marLeft w:val="0"/>
                  <w:marRight w:val="0"/>
                  <w:marTop w:val="0"/>
                  <w:marBottom w:val="0"/>
                  <w:divBdr>
                    <w:top w:val="none" w:sz="0" w:space="0" w:color="auto"/>
                    <w:left w:val="none" w:sz="0" w:space="0" w:color="auto"/>
                    <w:bottom w:val="none" w:sz="0" w:space="0" w:color="auto"/>
                    <w:right w:val="none" w:sz="0" w:space="0" w:color="auto"/>
                  </w:divBdr>
                  <w:divsChild>
                    <w:div w:id="992290894">
                      <w:marLeft w:val="0"/>
                      <w:marRight w:val="0"/>
                      <w:marTop w:val="0"/>
                      <w:marBottom w:val="0"/>
                      <w:divBdr>
                        <w:top w:val="none" w:sz="0" w:space="0" w:color="auto"/>
                        <w:left w:val="none" w:sz="0" w:space="0" w:color="auto"/>
                        <w:bottom w:val="none" w:sz="0" w:space="0" w:color="auto"/>
                        <w:right w:val="none" w:sz="0" w:space="0" w:color="auto"/>
                      </w:divBdr>
                      <w:divsChild>
                        <w:div w:id="471597748">
                          <w:marLeft w:val="0"/>
                          <w:marRight w:val="0"/>
                          <w:marTop w:val="0"/>
                          <w:marBottom w:val="0"/>
                          <w:divBdr>
                            <w:top w:val="none" w:sz="0" w:space="0" w:color="auto"/>
                            <w:left w:val="none" w:sz="0" w:space="0" w:color="auto"/>
                            <w:bottom w:val="none" w:sz="0" w:space="0" w:color="auto"/>
                            <w:right w:val="none" w:sz="0" w:space="0" w:color="auto"/>
                          </w:divBdr>
                          <w:divsChild>
                            <w:div w:id="435449504">
                              <w:marLeft w:val="0"/>
                              <w:marRight w:val="0"/>
                              <w:marTop w:val="0"/>
                              <w:marBottom w:val="0"/>
                              <w:divBdr>
                                <w:top w:val="none" w:sz="0" w:space="0" w:color="auto"/>
                                <w:left w:val="none" w:sz="0" w:space="0" w:color="auto"/>
                                <w:bottom w:val="none" w:sz="0" w:space="0" w:color="auto"/>
                                <w:right w:val="none" w:sz="0" w:space="0" w:color="auto"/>
                              </w:divBdr>
                              <w:divsChild>
                                <w:div w:id="1092699808">
                                  <w:marLeft w:val="0"/>
                                  <w:marRight w:val="0"/>
                                  <w:marTop w:val="0"/>
                                  <w:marBottom w:val="0"/>
                                  <w:divBdr>
                                    <w:top w:val="none" w:sz="0" w:space="0" w:color="auto"/>
                                    <w:left w:val="none" w:sz="0" w:space="0" w:color="auto"/>
                                    <w:bottom w:val="none" w:sz="0" w:space="0" w:color="auto"/>
                                    <w:right w:val="none" w:sz="0" w:space="0" w:color="auto"/>
                                  </w:divBdr>
                                </w:div>
                                <w:div w:id="1634553516">
                                  <w:marLeft w:val="0"/>
                                  <w:marRight w:val="0"/>
                                  <w:marTop w:val="0"/>
                                  <w:marBottom w:val="0"/>
                                  <w:divBdr>
                                    <w:top w:val="none" w:sz="0" w:space="0" w:color="auto"/>
                                    <w:left w:val="none" w:sz="0" w:space="0" w:color="auto"/>
                                    <w:bottom w:val="none" w:sz="0" w:space="0" w:color="auto"/>
                                    <w:right w:val="none" w:sz="0" w:space="0" w:color="auto"/>
                                  </w:divBdr>
                                </w:div>
                                <w:div w:id="1875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TI@USPT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TI@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A68B-7253-4CFD-B2F7-B06F7A4F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12611</Characters>
  <Application>Microsoft Office Word</Application>
  <DocSecurity>0</DocSecurity>
  <Lines>194</Lines>
  <Paragraphs>60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14546</CharactersWithSpaces>
  <SharedDoc>false</SharedDoc>
  <HLinks>
    <vt:vector size="12" baseType="variant">
      <vt:variant>
        <vt:i4>8257603</vt:i4>
      </vt:variant>
      <vt:variant>
        <vt:i4>3</vt:i4>
      </vt:variant>
      <vt:variant>
        <vt:i4>0</vt:i4>
      </vt:variant>
      <vt:variant>
        <vt:i4>5</vt:i4>
      </vt:variant>
      <vt:variant>
        <vt:lpwstr>mailto:NMTI@uspto.gov</vt:lpwstr>
      </vt:variant>
      <vt:variant>
        <vt:lpwstr/>
      </vt:variant>
      <vt:variant>
        <vt:i4>8257603</vt:i4>
      </vt:variant>
      <vt:variant>
        <vt:i4>0</vt:i4>
      </vt:variant>
      <vt:variant>
        <vt:i4>0</vt:i4>
      </vt:variant>
      <vt:variant>
        <vt:i4>5</vt:i4>
      </vt:variant>
      <vt:variant>
        <vt:lpwstr>mailto:NMTI@USPTO.gov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Hosler, Linda</cp:lastModifiedBy>
  <cp:revision>3</cp:revision>
  <cp:lastPrinted>2013-12-16T12:27:00Z</cp:lastPrinted>
  <dcterms:created xsi:type="dcterms:W3CDTF">2016-01-11T21:50:00Z</dcterms:created>
  <dcterms:modified xsi:type="dcterms:W3CDTF">2016-01-12T14:16:00Z</dcterms:modified>
</cp:coreProperties>
</file>