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E7" w:rsidRDefault="00F716E7" w:rsidP="00F716E7">
      <w:pPr>
        <w:outlineLvl w:val="0"/>
        <w:rPr>
          <w:rStyle w:val="apple-style-span"/>
          <w:rFonts w:ascii="Arial" w:eastAsia="Times New Roman" w:hAnsi="Arial" w:cs="Arial"/>
          <w:color w:val="232323"/>
          <w:sz w:val="27"/>
          <w:szCs w:val="27"/>
        </w:rPr>
      </w:pPr>
      <w:r>
        <w:rPr>
          <w:rStyle w:val="apple-style-span"/>
          <w:rFonts w:ascii="Arial" w:eastAsia="Times New Roman" w:hAnsi="Arial" w:cs="Arial"/>
          <w:color w:val="232323"/>
          <w:sz w:val="27"/>
          <w:szCs w:val="27"/>
        </w:rPr>
        <w:t>Wed 3/28/2018 7:24 PM</w:t>
      </w:r>
      <w:bookmarkStart w:id="0" w:name="_GoBack"/>
      <w:bookmarkEnd w:id="0"/>
    </w:p>
    <w:p w:rsidR="00F716E7" w:rsidRDefault="00F716E7" w:rsidP="00F716E7">
      <w:pPr>
        <w:outlineLvl w:val="0"/>
        <w:rPr>
          <w:rStyle w:val="apple-style-span"/>
          <w:rFonts w:ascii="Arial" w:eastAsia="Times New Roman" w:hAnsi="Arial" w:cs="Arial"/>
          <w:color w:val="232323"/>
          <w:sz w:val="27"/>
          <w:szCs w:val="27"/>
        </w:rPr>
      </w:pPr>
    </w:p>
    <w:p w:rsidR="00F716E7" w:rsidRDefault="00F716E7" w:rsidP="00F716E7">
      <w:pPr>
        <w:outlineLvl w:val="0"/>
        <w:rPr>
          <w:rFonts w:ascii="Calibri" w:eastAsia="Times New Roman" w:hAnsi="Calibri"/>
          <w:sz w:val="18"/>
          <w:szCs w:val="18"/>
        </w:rPr>
      </w:pPr>
      <w:r>
        <w:rPr>
          <w:rStyle w:val="apple-style-span"/>
          <w:rFonts w:ascii="Arial" w:eastAsia="Times New Roman" w:hAnsi="Arial" w:cs="Arial"/>
          <w:color w:val="232323"/>
          <w:sz w:val="27"/>
          <w:szCs w:val="27"/>
        </w:rPr>
        <w:t>From: Phillip Vales</w:t>
      </w:r>
    </w:p>
    <w:p w:rsidR="00F716E7" w:rsidRDefault="00F716E7" w:rsidP="00F716E7">
      <w:pPr>
        <w:rPr>
          <w:rFonts w:ascii="Calibri" w:eastAsia="Times New Roman" w:hAnsi="Calibri"/>
          <w:sz w:val="18"/>
          <w:szCs w:val="18"/>
        </w:rPr>
      </w:pPr>
      <w:r>
        <w:rPr>
          <w:rStyle w:val="apple-style-span"/>
          <w:rFonts w:ascii="Arial" w:eastAsia="Times New Roman" w:hAnsi="Arial" w:cs="Arial"/>
          <w:color w:val="232323"/>
          <w:sz w:val="27"/>
          <w:szCs w:val="27"/>
        </w:rPr>
        <w:t>Website: </w:t>
      </w:r>
      <w:hyperlink r:id="rId5" w:history="1">
        <w:r>
          <w:rPr>
            <w:rStyle w:val="Hyperlink"/>
            <w:rFonts w:ascii="Arial" w:eastAsia="Times New Roman" w:hAnsi="Arial" w:cs="Arial"/>
            <w:sz w:val="27"/>
            <w:szCs w:val="27"/>
          </w:rPr>
          <w:t>www.patentceo.com</w:t>
        </w:r>
      </w:hyperlink>
    </w:p>
    <w:p w:rsidR="00F716E7" w:rsidRDefault="00F716E7" w:rsidP="00F716E7">
      <w:pPr>
        <w:rPr>
          <w:rFonts w:ascii="Calibri" w:eastAsia="Times New Roman" w:hAnsi="Calibri"/>
          <w:sz w:val="18"/>
          <w:szCs w:val="18"/>
        </w:rPr>
      </w:pPr>
    </w:p>
    <w:p w:rsidR="00F716E7" w:rsidRDefault="00F716E7" w:rsidP="00F716E7">
      <w:pPr>
        <w:rPr>
          <w:rFonts w:ascii="Calibri" w:eastAsia="Times New Roman" w:hAnsi="Calibri"/>
          <w:sz w:val="18"/>
          <w:szCs w:val="18"/>
        </w:rPr>
      </w:pPr>
      <w:r>
        <w:rPr>
          <w:rStyle w:val="apple-style-span"/>
          <w:rFonts w:ascii="Arial" w:eastAsia="Times New Roman" w:hAnsi="Arial" w:cs="Arial"/>
          <w:color w:val="232323"/>
          <w:sz w:val="27"/>
          <w:szCs w:val="27"/>
        </w:rPr>
        <w:t>To whom it may concern: </w:t>
      </w:r>
    </w:p>
    <w:p w:rsidR="00F716E7" w:rsidRDefault="00F716E7" w:rsidP="00F716E7">
      <w:pPr>
        <w:rPr>
          <w:rFonts w:ascii="Calibri" w:eastAsia="Times New Roman" w:hAnsi="Calibri"/>
          <w:sz w:val="21"/>
          <w:szCs w:val="21"/>
        </w:rPr>
      </w:pPr>
    </w:p>
    <w:p w:rsidR="00F716E7" w:rsidRDefault="00F716E7" w:rsidP="00F716E7">
      <w:pPr>
        <w:rPr>
          <w:rFonts w:ascii="Calibri" w:eastAsia="Times New Roman" w:hAnsi="Calibri"/>
          <w:sz w:val="21"/>
          <w:szCs w:val="21"/>
        </w:rPr>
      </w:pPr>
      <w:r>
        <w:rPr>
          <w:rFonts w:ascii="Arial" w:eastAsia="Times New Roman" w:hAnsi="Arial" w:cs="Arial"/>
          <w:color w:val="232323"/>
          <w:sz w:val="21"/>
          <w:szCs w:val="21"/>
        </w:rPr>
        <w:t>In response to the January 29, 2018, announcing a request for (0651-0041) comments regarding: </w:t>
      </w:r>
      <w:r>
        <w:rPr>
          <w:rStyle w:val="apple-style-span"/>
          <w:rFonts w:ascii="Arial" w:eastAsia="Times New Roman" w:hAnsi="Arial" w:cs="Arial"/>
          <w:color w:val="232323"/>
          <w:sz w:val="21"/>
          <w:szCs w:val="21"/>
        </w:rPr>
        <w:t>Agency Information Collection Activities; Proposals, Submissions, and Approval: Public Search Facility User ID and Badging; my comments follow:</w:t>
      </w:r>
    </w:p>
    <w:p w:rsidR="00F716E7" w:rsidRDefault="00F716E7" w:rsidP="00F716E7">
      <w:pPr>
        <w:rPr>
          <w:rFonts w:ascii="Calibri" w:eastAsia="Times New Roman" w:hAnsi="Calibri"/>
          <w:sz w:val="21"/>
          <w:szCs w:val="21"/>
        </w:rPr>
      </w:pPr>
    </w:p>
    <w:p w:rsidR="00F716E7" w:rsidRDefault="00F716E7" w:rsidP="00F716E7">
      <w:pPr>
        <w:rPr>
          <w:rFonts w:ascii="Calibri" w:eastAsia="Times New Roman" w:hAnsi="Calibri"/>
          <w:sz w:val="21"/>
          <w:szCs w:val="21"/>
        </w:rPr>
      </w:pPr>
      <w:r>
        <w:rPr>
          <w:rStyle w:val="apple-style-span"/>
          <w:rFonts w:ascii="Arial" w:eastAsia="Times New Roman" w:hAnsi="Arial" w:cs="Arial"/>
          <w:color w:val="232323"/>
          <w:sz w:val="21"/>
          <w:szCs w:val="21"/>
        </w:rPr>
        <w:t>a) Whether the proposed collection of information is necessary for the proper performance of the functions of the agency, including whether the information shall have practical utility;</w:t>
      </w:r>
    </w:p>
    <w:p w:rsidR="00F716E7" w:rsidRDefault="00F716E7" w:rsidP="00F716E7">
      <w:pPr>
        <w:rPr>
          <w:rFonts w:ascii="Calibri" w:eastAsia="Times New Roman" w:hAnsi="Calibri"/>
          <w:sz w:val="21"/>
          <w:szCs w:val="21"/>
        </w:rPr>
      </w:pPr>
    </w:p>
    <w:p w:rsidR="00F716E7" w:rsidRDefault="00F716E7" w:rsidP="00F716E7">
      <w:pPr>
        <w:rPr>
          <w:rFonts w:ascii="Calibri" w:eastAsia="Times New Roman" w:hAnsi="Calibri"/>
          <w:sz w:val="21"/>
          <w:szCs w:val="21"/>
        </w:rPr>
      </w:pPr>
      <w:r>
        <w:rPr>
          <w:rFonts w:ascii="Arial" w:eastAsia="Times New Roman" w:hAnsi="Arial" w:cs="Arial"/>
          <w:color w:val="232323"/>
          <w:sz w:val="21"/>
          <w:szCs w:val="21"/>
        </w:rPr>
        <w:t xml:space="preserve">Most definitely the proposed collection of information is necessary for the proper performance of the functions of the agency. We live in a dangerous world where individuals shoot at people from high rise gambling casinos (Mandalay Bay, Las Vegas, </w:t>
      </w:r>
      <w:proofErr w:type="gramStart"/>
      <w:r>
        <w:rPr>
          <w:rFonts w:ascii="Arial" w:eastAsia="Times New Roman" w:hAnsi="Arial" w:cs="Arial"/>
          <w:color w:val="232323"/>
          <w:sz w:val="21"/>
          <w:szCs w:val="21"/>
        </w:rPr>
        <w:t>October</w:t>
      </w:r>
      <w:proofErr w:type="gramEnd"/>
      <w:r>
        <w:rPr>
          <w:rFonts w:ascii="Arial" w:eastAsia="Times New Roman" w:hAnsi="Arial" w:cs="Arial"/>
          <w:color w:val="232323"/>
          <w:sz w:val="21"/>
          <w:szCs w:val="21"/>
        </w:rPr>
        <w:t xml:space="preserve"> 1, 2017) and within our school systems (Stoneman Douglas School, Parkland Florida February 14, 2018).  It is incumbent on the USPTO to improve the security of its public search facilities.  In fact, I would </w:t>
      </w:r>
      <w:r>
        <w:rPr>
          <w:rFonts w:ascii="Arial" w:eastAsia="Times New Roman" w:hAnsi="Arial" w:cs="Arial"/>
          <w:color w:val="FF2A1A"/>
          <w:sz w:val="21"/>
          <w:szCs w:val="21"/>
        </w:rPr>
        <w:t>require a background check </w:t>
      </w:r>
      <w:r>
        <w:rPr>
          <w:rFonts w:ascii="Arial" w:eastAsia="Times New Roman" w:hAnsi="Arial" w:cs="Arial"/>
          <w:color w:val="232323"/>
          <w:sz w:val="21"/>
          <w:szCs w:val="21"/>
        </w:rPr>
        <w:t>of each person before being allowed within the confines of the search facility.</w:t>
      </w:r>
    </w:p>
    <w:p w:rsidR="00F716E7" w:rsidRDefault="00F716E7" w:rsidP="00F716E7">
      <w:pPr>
        <w:rPr>
          <w:rFonts w:ascii="Calibri" w:eastAsia="Times New Roman" w:hAnsi="Calibri"/>
          <w:sz w:val="21"/>
          <w:szCs w:val="21"/>
        </w:rPr>
      </w:pPr>
    </w:p>
    <w:p w:rsidR="00F716E7" w:rsidRDefault="00F716E7" w:rsidP="00F716E7">
      <w:pPr>
        <w:rPr>
          <w:rFonts w:ascii="Calibri" w:eastAsia="Times New Roman" w:hAnsi="Calibri"/>
          <w:sz w:val="21"/>
          <w:szCs w:val="21"/>
        </w:rPr>
      </w:pPr>
      <w:r>
        <w:rPr>
          <w:rStyle w:val="apple-style-span"/>
          <w:rFonts w:ascii="Arial" w:eastAsia="Times New Roman" w:hAnsi="Arial" w:cs="Arial"/>
          <w:color w:val="232323"/>
          <w:sz w:val="21"/>
          <w:szCs w:val="21"/>
        </w:rPr>
        <w:t>b) The accuracy of the agency's estimate of the burden (including hours and cost) of the proposed collection of information;</w:t>
      </w:r>
    </w:p>
    <w:p w:rsidR="00F716E7" w:rsidRDefault="00F716E7" w:rsidP="00F716E7">
      <w:pPr>
        <w:rPr>
          <w:rFonts w:ascii="Calibri" w:eastAsia="Times New Roman" w:hAnsi="Calibri"/>
          <w:sz w:val="21"/>
          <w:szCs w:val="21"/>
        </w:rPr>
      </w:pPr>
    </w:p>
    <w:p w:rsidR="00F716E7" w:rsidRDefault="00F716E7" w:rsidP="00F716E7">
      <w:pPr>
        <w:rPr>
          <w:rFonts w:ascii="Calibri" w:eastAsia="Times New Roman" w:hAnsi="Calibri"/>
          <w:sz w:val="21"/>
          <w:szCs w:val="21"/>
        </w:rPr>
      </w:pPr>
      <w:r>
        <w:rPr>
          <w:rStyle w:val="apple-style-span"/>
          <w:rFonts w:ascii="Arial" w:eastAsia="Times New Roman" w:hAnsi="Arial" w:cs="Arial"/>
          <w:color w:val="232323"/>
          <w:sz w:val="21"/>
          <w:szCs w:val="21"/>
        </w:rPr>
        <w:t>All of the periods noted of about 5 minutes to complete the following procedures appear to be accurate based upon my experience years ago.</w:t>
      </w:r>
    </w:p>
    <w:p w:rsidR="00F716E7" w:rsidRDefault="00F716E7" w:rsidP="00F716E7">
      <w:pPr>
        <w:rPr>
          <w:rFonts w:ascii="Calibri" w:eastAsia="Times New Roman" w:hAnsi="Calibri"/>
          <w:sz w:val="21"/>
          <w:szCs w:val="21"/>
        </w:rPr>
      </w:pPr>
    </w:p>
    <w:p w:rsidR="00F716E7" w:rsidRDefault="00F716E7" w:rsidP="00F716E7">
      <w:pPr>
        <w:rPr>
          <w:rFonts w:ascii="Calibri" w:eastAsia="Times New Roman" w:hAnsi="Calibri"/>
          <w:sz w:val="21"/>
          <w:szCs w:val="21"/>
        </w:rPr>
      </w:pPr>
      <w:r>
        <w:rPr>
          <w:rStyle w:val="apple-style-span"/>
          <w:rFonts w:ascii="Arial" w:eastAsia="Times New Roman" w:hAnsi="Arial" w:cs="Arial"/>
          <w:color w:val="232323"/>
          <w:sz w:val="21"/>
          <w:szCs w:val="21"/>
        </w:rPr>
        <w:t>c) Ways to enhance the quality, utility and clarity of the information to be collected;</w:t>
      </w:r>
    </w:p>
    <w:p w:rsidR="00F716E7" w:rsidRDefault="00F716E7" w:rsidP="00F716E7">
      <w:pPr>
        <w:rPr>
          <w:rFonts w:ascii="Calibri" w:eastAsia="Times New Roman" w:hAnsi="Calibri"/>
          <w:sz w:val="21"/>
          <w:szCs w:val="21"/>
        </w:rPr>
      </w:pPr>
    </w:p>
    <w:p w:rsidR="00F716E7" w:rsidRDefault="00F716E7" w:rsidP="00F716E7">
      <w:pPr>
        <w:rPr>
          <w:rFonts w:ascii="Calibri" w:eastAsia="Times New Roman" w:hAnsi="Calibri"/>
          <w:sz w:val="21"/>
          <w:szCs w:val="21"/>
        </w:rPr>
      </w:pPr>
      <w:r>
        <w:rPr>
          <w:rStyle w:val="apple-style-span"/>
          <w:rFonts w:ascii="Arial" w:eastAsia="Times New Roman" w:hAnsi="Arial" w:cs="Arial"/>
          <w:color w:val="232323"/>
          <w:sz w:val="21"/>
          <w:szCs w:val="21"/>
        </w:rPr>
        <w:t>I suggest the use of more than one type of cross-referenced identification document such as a Passport, Driver's License, Birth Certificate or similar form that can be corroborated by computer search.</w:t>
      </w:r>
    </w:p>
    <w:p w:rsidR="00F716E7" w:rsidRDefault="00F716E7" w:rsidP="00F716E7">
      <w:pPr>
        <w:rPr>
          <w:rFonts w:ascii="Calibri" w:eastAsia="Times New Roman" w:hAnsi="Calibri"/>
          <w:sz w:val="21"/>
          <w:szCs w:val="21"/>
        </w:rPr>
      </w:pPr>
    </w:p>
    <w:p w:rsidR="00F716E7" w:rsidRDefault="00F716E7" w:rsidP="00F716E7">
      <w:pPr>
        <w:rPr>
          <w:rFonts w:ascii="Calibri" w:eastAsia="Times New Roman" w:hAnsi="Calibri"/>
          <w:sz w:val="21"/>
          <w:szCs w:val="21"/>
        </w:rPr>
      </w:pPr>
      <w:r>
        <w:rPr>
          <w:rStyle w:val="apple-style-span"/>
          <w:rFonts w:ascii="Arial" w:eastAsia="Times New Roman" w:hAnsi="Arial" w:cs="Arial"/>
          <w:color w:val="232323"/>
          <w:sz w:val="21"/>
          <w:szCs w:val="21"/>
        </w:rPr>
        <w:t>d) Ways to minimize the burden of the collection of information on respondents, e.g., the use of automated collection techniques or other forms of information technology.</w:t>
      </w:r>
    </w:p>
    <w:p w:rsidR="00F716E7" w:rsidRDefault="00F716E7" w:rsidP="00F716E7">
      <w:pPr>
        <w:rPr>
          <w:rFonts w:ascii="Calibri" w:eastAsia="Times New Roman" w:hAnsi="Calibri"/>
          <w:sz w:val="21"/>
          <w:szCs w:val="21"/>
        </w:rPr>
      </w:pPr>
    </w:p>
    <w:p w:rsidR="00F716E7" w:rsidRDefault="00F716E7" w:rsidP="00F716E7">
      <w:pPr>
        <w:rPr>
          <w:rFonts w:ascii="Calibri" w:eastAsia="Times New Roman" w:hAnsi="Calibri"/>
          <w:sz w:val="21"/>
          <w:szCs w:val="21"/>
        </w:rPr>
      </w:pPr>
      <w:r>
        <w:rPr>
          <w:rStyle w:val="apple-style-span"/>
          <w:rFonts w:ascii="Arial" w:eastAsia="Times New Roman" w:hAnsi="Arial" w:cs="Arial"/>
          <w:color w:val="232323"/>
          <w:sz w:val="21"/>
          <w:szCs w:val="21"/>
        </w:rPr>
        <w:t xml:space="preserve">The USPTO uses form fillable PDF files loaded on its application form page for easy download and use.  I suggest the use of these </w:t>
      </w:r>
      <w:proofErr w:type="gramStart"/>
      <w:r>
        <w:rPr>
          <w:rStyle w:val="apple-style-span"/>
          <w:rFonts w:ascii="Arial" w:eastAsia="Times New Roman" w:hAnsi="Arial" w:cs="Arial"/>
          <w:color w:val="232323"/>
          <w:sz w:val="21"/>
          <w:szCs w:val="21"/>
        </w:rPr>
        <w:t>type</w:t>
      </w:r>
      <w:proofErr w:type="gramEnd"/>
      <w:r>
        <w:rPr>
          <w:rStyle w:val="apple-style-span"/>
          <w:rFonts w:ascii="Arial" w:eastAsia="Times New Roman" w:hAnsi="Arial" w:cs="Arial"/>
          <w:color w:val="232323"/>
          <w:sz w:val="21"/>
          <w:szCs w:val="21"/>
        </w:rPr>
        <w:t xml:space="preserve"> of forms so that users of the public search facilities, badging and so forth can have all the necessary information loaded into the respective form </w:t>
      </w:r>
      <w:proofErr w:type="spellStart"/>
      <w:r>
        <w:rPr>
          <w:rStyle w:val="apple-style-span"/>
          <w:rFonts w:ascii="Arial" w:eastAsia="Times New Roman" w:hAnsi="Arial" w:cs="Arial"/>
          <w:color w:val="232323"/>
          <w:sz w:val="21"/>
          <w:szCs w:val="21"/>
        </w:rPr>
        <w:t>before hand</w:t>
      </w:r>
      <w:proofErr w:type="spellEnd"/>
      <w:r>
        <w:rPr>
          <w:rStyle w:val="apple-style-span"/>
          <w:rFonts w:ascii="Arial" w:eastAsia="Times New Roman" w:hAnsi="Arial" w:cs="Arial"/>
          <w:color w:val="232323"/>
          <w:sz w:val="21"/>
          <w:szCs w:val="21"/>
        </w:rPr>
        <w:t xml:space="preserve"> carrying it to the final arbiter at the front desk.</w:t>
      </w:r>
    </w:p>
    <w:p w:rsidR="00F716E7" w:rsidRDefault="00F716E7" w:rsidP="00F716E7">
      <w:pPr>
        <w:rPr>
          <w:rFonts w:ascii="Calibri" w:eastAsia="Times New Roman" w:hAnsi="Calibri"/>
          <w:sz w:val="21"/>
          <w:szCs w:val="21"/>
        </w:rPr>
      </w:pPr>
    </w:p>
    <w:p w:rsidR="00F716E7" w:rsidRDefault="00F716E7" w:rsidP="00F716E7">
      <w:pPr>
        <w:rPr>
          <w:rFonts w:ascii="Calibri" w:eastAsia="Times New Roman" w:hAnsi="Calibri"/>
          <w:sz w:val="21"/>
          <w:szCs w:val="21"/>
        </w:rPr>
      </w:pPr>
      <w:r>
        <w:rPr>
          <w:rFonts w:ascii="Arial" w:eastAsia="Times New Roman" w:hAnsi="Arial" w:cs="Arial"/>
          <w:color w:val="232323"/>
          <w:sz w:val="21"/>
          <w:szCs w:val="21"/>
        </w:rPr>
        <w:t>Sincerely, </w:t>
      </w:r>
    </w:p>
    <w:p w:rsidR="00F716E7" w:rsidRDefault="00F716E7" w:rsidP="00F716E7">
      <w:pPr>
        <w:rPr>
          <w:rFonts w:eastAsia="Times New Roman"/>
        </w:rPr>
      </w:pPr>
    </w:p>
    <w:p w:rsidR="00F716E7" w:rsidRDefault="00F716E7" w:rsidP="00F716E7">
      <w:pPr>
        <w:rPr>
          <w:rFonts w:eastAsia="Times New Roman"/>
        </w:rPr>
      </w:pPr>
      <w:r>
        <w:rPr>
          <w:sz w:val="48"/>
          <w:szCs w:val="48"/>
        </w:rPr>
        <w:t>Phillip Vales</w:t>
      </w:r>
    </w:p>
    <w:p w:rsidR="00F716E7" w:rsidRDefault="00F716E7" w:rsidP="00F716E7">
      <w:pPr>
        <w:rPr>
          <w:rFonts w:eastAsia="Times New Roman"/>
        </w:rPr>
      </w:pPr>
    </w:p>
    <w:p w:rsidR="00F716E7" w:rsidRDefault="00F716E7" w:rsidP="00F716E7">
      <w:pPr>
        <w:rPr>
          <w:rFonts w:eastAsia="Times New Roman"/>
        </w:rPr>
      </w:pPr>
      <w:r>
        <w:rPr>
          <w:rFonts w:ascii="Arial" w:eastAsia="Times New Roman" w:hAnsi="Arial" w:cs="Arial"/>
          <w:sz w:val="27"/>
          <w:szCs w:val="27"/>
        </w:rPr>
        <w:t xml:space="preserve">Reg. Patent </w:t>
      </w:r>
      <w:proofErr w:type="gramStart"/>
      <w:r>
        <w:rPr>
          <w:rFonts w:ascii="Arial" w:eastAsia="Times New Roman" w:hAnsi="Arial" w:cs="Arial"/>
          <w:sz w:val="27"/>
          <w:szCs w:val="27"/>
        </w:rPr>
        <w:t>Agent  :</w:t>
      </w:r>
      <w:proofErr w:type="gramEnd"/>
      <w:r>
        <w:rPr>
          <w:rFonts w:ascii="Arial" w:eastAsia="Times New Roman" w:hAnsi="Arial" w:cs="Arial"/>
          <w:sz w:val="27"/>
          <w:szCs w:val="27"/>
        </w:rPr>
        <w:t>:  </w:t>
      </w:r>
      <w:r>
        <w:rPr>
          <w:rStyle w:val="apple-style-span"/>
          <w:rFonts w:ascii="Arial" w:eastAsia="Times New Roman" w:hAnsi="Arial" w:cs="Arial"/>
          <w:color w:val="FF2A1A"/>
          <w:sz w:val="36"/>
          <w:szCs w:val="36"/>
        </w:rPr>
        <w:t>Website: </w:t>
      </w:r>
      <w:hyperlink r:id="rId6" w:history="1">
        <w:r>
          <w:rPr>
            <w:rStyle w:val="Hyperlink"/>
            <w:rFonts w:ascii="Arial" w:eastAsia="Times New Roman" w:hAnsi="Arial" w:cs="Arial"/>
            <w:sz w:val="36"/>
            <w:szCs w:val="36"/>
          </w:rPr>
          <w:t>www.patentceo.com</w:t>
        </w:r>
      </w:hyperlink>
    </w:p>
    <w:p w:rsidR="00F716E7" w:rsidRDefault="00F716E7" w:rsidP="00F716E7">
      <w:pPr>
        <w:rPr>
          <w:rFonts w:eastAsia="Times New Roman"/>
        </w:rPr>
      </w:pPr>
    </w:p>
    <w:p w:rsidR="00F716E7" w:rsidRDefault="00F716E7" w:rsidP="00F716E7">
      <w:pPr>
        <w:rPr>
          <w:rFonts w:eastAsia="Times New Roman"/>
          <w:color w:val="000000"/>
        </w:rPr>
      </w:pPr>
      <w:r>
        <w:rPr>
          <w:rStyle w:val="apple-style-span"/>
          <w:rFonts w:ascii="Arial" w:eastAsia="Times New Roman" w:hAnsi="Arial" w:cs="Arial"/>
          <w:color w:val="FF2A1A"/>
          <w:sz w:val="36"/>
          <w:szCs w:val="36"/>
        </w:rPr>
        <w:lastRenderedPageBreak/>
        <w:t>PH: </w:t>
      </w:r>
      <w:r>
        <w:rPr>
          <w:rStyle w:val="apple-style-span"/>
          <w:rFonts w:ascii="Arial" w:eastAsia="Times New Roman" w:hAnsi="Arial" w:cs="Arial"/>
          <w:color w:val="000000"/>
          <w:sz w:val="36"/>
          <w:szCs w:val="36"/>
        </w:rPr>
        <w:t>305.517.1277 | </w:t>
      </w:r>
      <w:r>
        <w:rPr>
          <w:rStyle w:val="apple-style-span"/>
          <w:rFonts w:ascii="Arial" w:eastAsia="Times New Roman" w:hAnsi="Arial" w:cs="Arial"/>
          <w:color w:val="FF2A1A"/>
          <w:sz w:val="36"/>
          <w:szCs w:val="36"/>
        </w:rPr>
        <w:t>FAX: </w:t>
      </w:r>
      <w:r>
        <w:rPr>
          <w:rStyle w:val="apple-style-span"/>
          <w:rFonts w:ascii="Arial" w:eastAsia="Times New Roman" w:hAnsi="Arial" w:cs="Arial"/>
          <w:color w:val="000000"/>
          <w:sz w:val="36"/>
          <w:szCs w:val="36"/>
        </w:rPr>
        <w:t>1.877.772.8236 | </w:t>
      </w:r>
      <w:r>
        <w:rPr>
          <w:rStyle w:val="apple-style-span"/>
          <w:rFonts w:ascii="Arial" w:eastAsia="Times New Roman" w:hAnsi="Arial" w:cs="Arial"/>
          <w:color w:val="FF2A1A"/>
          <w:sz w:val="36"/>
          <w:szCs w:val="36"/>
        </w:rPr>
        <w:t>Email: </w:t>
      </w:r>
      <w:hyperlink r:id="rId7" w:history="1">
        <w:r>
          <w:rPr>
            <w:rStyle w:val="Hyperlink"/>
            <w:rFonts w:ascii="Arial" w:eastAsia="Times New Roman" w:hAnsi="Arial" w:cs="Arial"/>
            <w:sz w:val="36"/>
            <w:szCs w:val="36"/>
          </w:rPr>
          <w:t>pvales@patentceo.com</w:t>
        </w:r>
      </w:hyperlink>
    </w:p>
    <w:p w:rsidR="00F716E7" w:rsidRDefault="00F716E7" w:rsidP="00F716E7">
      <w:pPr>
        <w:rPr>
          <w:rFonts w:eastAsia="Times New Roman"/>
        </w:rPr>
      </w:pPr>
    </w:p>
    <w:p w:rsidR="00F716E7" w:rsidRDefault="00F716E7" w:rsidP="00F716E7">
      <w:pPr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2525 Ponce De Leon Blvd Suite 300, </w:t>
      </w:r>
      <w:r>
        <w:rPr>
          <w:rStyle w:val="apple-style-span"/>
          <w:rFonts w:ascii="Arial" w:eastAsia="Times New Roman" w:hAnsi="Arial" w:cs="Arial"/>
          <w:color w:val="000000"/>
          <w:sz w:val="36"/>
          <w:szCs w:val="36"/>
        </w:rPr>
        <w:t>Coral Gables, FL 33134</w:t>
      </w:r>
    </w:p>
    <w:p w:rsidR="00400B38" w:rsidRDefault="00F716E7"/>
    <w:sectPr w:rsidR="00400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E7"/>
    <w:rsid w:val="00856318"/>
    <w:rsid w:val="009028A0"/>
    <w:rsid w:val="00F7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6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16E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F71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6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16E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F71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vales@patentce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tentceo.com/" TargetMode="External"/><Relationship Id="rId5" Type="http://schemas.openxmlformats.org/officeDocument/2006/relationships/hyperlink" Target="http://www.patentceo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Drew (AMBIT)</dc:creator>
  <cp:lastModifiedBy>Hall, Drew (AMBIT)</cp:lastModifiedBy>
  <cp:revision>1</cp:revision>
  <dcterms:created xsi:type="dcterms:W3CDTF">2018-04-03T13:10:00Z</dcterms:created>
  <dcterms:modified xsi:type="dcterms:W3CDTF">2018-04-03T13:11:00Z</dcterms:modified>
</cp:coreProperties>
</file>